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69" w:rsidRDefault="0011494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号）</w:t>
      </w:r>
    </w:p>
    <w:p w:rsidR="00114946" w:rsidRDefault="00114946">
      <w:pPr>
        <w:rPr>
          <w:sz w:val="24"/>
          <w:szCs w:val="24"/>
        </w:rPr>
      </w:pPr>
    </w:p>
    <w:p w:rsidR="00114946" w:rsidRDefault="00114946" w:rsidP="001149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年度多古町強度行動障害加算事業収支報告書</w:t>
      </w:r>
    </w:p>
    <w:p w:rsidR="00114946" w:rsidRDefault="00114946" w:rsidP="00114946">
      <w:pPr>
        <w:rPr>
          <w:sz w:val="24"/>
          <w:szCs w:val="24"/>
        </w:rPr>
      </w:pPr>
    </w:p>
    <w:p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970"/>
        <w:gridCol w:w="2865"/>
      </w:tblGrid>
      <w:tr w:rsidR="00114946" w:rsidTr="00114946">
        <w:trPr>
          <w:trHeight w:val="660"/>
        </w:trPr>
        <w:tc>
          <w:tcPr>
            <w:tcW w:w="2655" w:type="dxa"/>
            <w:vAlign w:val="center"/>
          </w:tcPr>
          <w:p w:rsidR="00114946" w:rsidRDefault="00114946" w:rsidP="0011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970" w:type="dxa"/>
            <w:vAlign w:val="center"/>
          </w:tcPr>
          <w:p w:rsidR="00114946" w:rsidRDefault="00114946" w:rsidP="0011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　　入</w:t>
            </w:r>
          </w:p>
        </w:tc>
        <w:tc>
          <w:tcPr>
            <w:tcW w:w="2865" w:type="dxa"/>
            <w:vAlign w:val="center"/>
          </w:tcPr>
          <w:p w:rsidR="00114946" w:rsidRDefault="00114946" w:rsidP="001149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　出</w:t>
            </w:r>
          </w:p>
        </w:tc>
      </w:tr>
      <w:tr w:rsidR="00114946" w:rsidTr="00114946">
        <w:trPr>
          <w:trHeight w:val="685"/>
        </w:trPr>
        <w:tc>
          <w:tcPr>
            <w:tcW w:w="2655" w:type="dxa"/>
            <w:vAlign w:val="center"/>
          </w:tcPr>
          <w:p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当初予算額</w:t>
            </w:r>
          </w:p>
        </w:tc>
        <w:tc>
          <w:tcPr>
            <w:tcW w:w="2970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  <w:tr w:rsidR="00114946" w:rsidTr="00114946">
        <w:trPr>
          <w:trHeight w:val="765"/>
        </w:trPr>
        <w:tc>
          <w:tcPr>
            <w:tcW w:w="2655" w:type="dxa"/>
            <w:vAlign w:val="center"/>
          </w:tcPr>
          <w:p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　正　額</w:t>
            </w:r>
          </w:p>
        </w:tc>
        <w:tc>
          <w:tcPr>
            <w:tcW w:w="2970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  <w:tr w:rsidR="00114946" w:rsidTr="00114946">
        <w:trPr>
          <w:trHeight w:val="664"/>
        </w:trPr>
        <w:tc>
          <w:tcPr>
            <w:tcW w:w="2655" w:type="dxa"/>
            <w:vAlign w:val="center"/>
          </w:tcPr>
          <w:p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70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  <w:tr w:rsidR="00114946" w:rsidTr="00114946">
        <w:trPr>
          <w:trHeight w:val="704"/>
        </w:trPr>
        <w:tc>
          <w:tcPr>
            <w:tcW w:w="2655" w:type="dxa"/>
            <w:vAlign w:val="center"/>
          </w:tcPr>
          <w:p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対象者に係る実績額</w:t>
            </w:r>
          </w:p>
        </w:tc>
        <w:tc>
          <w:tcPr>
            <w:tcW w:w="2970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  <w:tr w:rsidR="00114946" w:rsidTr="00114946">
        <w:trPr>
          <w:trHeight w:val="716"/>
        </w:trPr>
        <w:tc>
          <w:tcPr>
            <w:tcW w:w="2655" w:type="dxa"/>
            <w:vAlign w:val="center"/>
          </w:tcPr>
          <w:p w:rsidR="00114946" w:rsidRDefault="00114946" w:rsidP="00114946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970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114946" w:rsidRDefault="00114946" w:rsidP="00114946">
            <w:pPr>
              <w:ind w:left="6"/>
              <w:rPr>
                <w:sz w:val="24"/>
                <w:szCs w:val="24"/>
              </w:rPr>
            </w:pPr>
          </w:p>
        </w:tc>
      </w:tr>
    </w:tbl>
    <w:p w:rsidR="00114946" w:rsidRDefault="00114946" w:rsidP="00114946">
      <w:pPr>
        <w:rPr>
          <w:sz w:val="24"/>
          <w:szCs w:val="24"/>
        </w:rPr>
      </w:pPr>
    </w:p>
    <w:p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上記のとおり相違ないことを証明します。</w:t>
      </w:r>
    </w:p>
    <w:p w:rsidR="00114946" w:rsidRDefault="00114946" w:rsidP="00114946">
      <w:pPr>
        <w:rPr>
          <w:sz w:val="24"/>
          <w:szCs w:val="24"/>
        </w:rPr>
      </w:pPr>
    </w:p>
    <w:p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　月　　　日</w:t>
      </w:r>
    </w:p>
    <w:p w:rsidR="00114946" w:rsidRDefault="00114946" w:rsidP="00114946">
      <w:pPr>
        <w:rPr>
          <w:sz w:val="24"/>
          <w:szCs w:val="24"/>
        </w:rPr>
      </w:pPr>
    </w:p>
    <w:p w:rsidR="00114946" w:rsidRDefault="00114946" w:rsidP="00114946">
      <w:pPr>
        <w:rPr>
          <w:sz w:val="24"/>
          <w:szCs w:val="24"/>
        </w:rPr>
      </w:pPr>
    </w:p>
    <w:p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114946">
        <w:rPr>
          <w:rFonts w:hint="eastAsia"/>
          <w:spacing w:val="120"/>
          <w:kern w:val="0"/>
          <w:sz w:val="24"/>
          <w:szCs w:val="24"/>
          <w:fitText w:val="1200" w:id="336355328"/>
        </w:rPr>
        <w:t>所在</w:t>
      </w:r>
      <w:r w:rsidRPr="00114946">
        <w:rPr>
          <w:rFonts w:hint="eastAsia"/>
          <w:kern w:val="0"/>
          <w:sz w:val="24"/>
          <w:szCs w:val="24"/>
          <w:fitText w:val="1200" w:id="336355328"/>
        </w:rPr>
        <w:t>地</w:t>
      </w:r>
    </w:p>
    <w:p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114946">
        <w:rPr>
          <w:rFonts w:hint="eastAsia"/>
          <w:spacing w:val="120"/>
          <w:kern w:val="0"/>
          <w:sz w:val="24"/>
          <w:szCs w:val="24"/>
          <w:fitText w:val="1200" w:id="336355329"/>
        </w:rPr>
        <w:t>法人</w:t>
      </w:r>
      <w:r w:rsidRPr="00114946">
        <w:rPr>
          <w:rFonts w:hint="eastAsia"/>
          <w:kern w:val="0"/>
          <w:sz w:val="24"/>
          <w:szCs w:val="24"/>
          <w:fitText w:val="1200" w:id="336355329"/>
        </w:rPr>
        <w:t>名</w:t>
      </w:r>
    </w:p>
    <w:p w:rsid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114946">
        <w:rPr>
          <w:rFonts w:hint="eastAsia"/>
          <w:spacing w:val="40"/>
          <w:kern w:val="0"/>
          <w:sz w:val="24"/>
          <w:szCs w:val="24"/>
          <w:fitText w:val="1200" w:id="336355330"/>
        </w:rPr>
        <w:t>事業所</w:t>
      </w:r>
      <w:r w:rsidRPr="00114946">
        <w:rPr>
          <w:rFonts w:hint="eastAsia"/>
          <w:kern w:val="0"/>
          <w:sz w:val="24"/>
          <w:szCs w:val="24"/>
          <w:fitText w:val="1200" w:id="336355330"/>
        </w:rPr>
        <w:t>名</w:t>
      </w:r>
    </w:p>
    <w:p w:rsidR="00114946" w:rsidRPr="00114946" w:rsidRDefault="00114946" w:rsidP="00114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代表者職・氏名　　　　　　　　　　　　印</w:t>
      </w:r>
    </w:p>
    <w:sectPr w:rsidR="00114946" w:rsidRPr="00114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96"/>
    <w:rsid w:val="00114946"/>
    <w:rsid w:val="00826069"/>
    <w:rsid w:val="008B0296"/>
    <w:rsid w:val="00A27228"/>
    <w:rsid w:val="00E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16532"/>
  <w15:docId w15:val="{6B01EB86-BAD4-4CD8-9BFB-9697A5BB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多古町</cp:lastModifiedBy>
  <cp:revision>4</cp:revision>
  <dcterms:created xsi:type="dcterms:W3CDTF">2013-04-01T08:33:00Z</dcterms:created>
  <dcterms:modified xsi:type="dcterms:W3CDTF">2019-04-05T00:57:00Z</dcterms:modified>
</cp:coreProperties>
</file>