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BF" w:rsidRDefault="005356BF">
      <w:pPr>
        <w:rPr>
          <w:rFonts w:cs="Times New Roman"/>
        </w:rPr>
      </w:pPr>
      <w:r>
        <w:rPr>
          <w:rFonts w:hint="eastAsia"/>
        </w:rPr>
        <w:t>第</w:t>
      </w:r>
      <w:r w:rsidR="00305C51">
        <w:t>56</w:t>
      </w:r>
      <w:r>
        <w:rPr>
          <w:rFonts w:hint="eastAsia"/>
        </w:rPr>
        <w:t>号様式（選挙事務所閉鎖命令書）</w:t>
      </w:r>
    </w:p>
    <w:p w:rsidR="005356BF" w:rsidRDefault="005356BF">
      <w:pPr>
        <w:jc w:val="center"/>
        <w:rPr>
          <w:rFonts w:cs="Times New Roman"/>
        </w:rPr>
      </w:pPr>
      <w:r>
        <w:rPr>
          <w:rFonts w:hint="eastAsia"/>
          <w:spacing w:val="72"/>
          <w:kern w:val="0"/>
        </w:rPr>
        <w:t>選挙事務所閉鎖命令</w:t>
      </w:r>
      <w:r>
        <w:rPr>
          <w:rFonts w:hint="eastAsia"/>
          <w:spacing w:val="3"/>
          <w:kern w:val="0"/>
        </w:rPr>
        <w:t>書</w:t>
      </w:r>
    </w:p>
    <w:p w:rsidR="005356BF" w:rsidRDefault="005356BF" w:rsidP="00E848D5">
      <w:pPr>
        <w:ind w:leftChars="2494" w:left="4905" w:firstLineChars="237" w:firstLine="1201"/>
        <w:rPr>
          <w:rFonts w:cs="Times New Roman"/>
        </w:rPr>
      </w:pPr>
      <w:r>
        <w:rPr>
          <w:rFonts w:hint="eastAsia"/>
          <w:spacing w:val="155"/>
          <w:kern w:val="0"/>
        </w:rPr>
        <w:t>住</w:t>
      </w:r>
      <w:r>
        <w:rPr>
          <w:rFonts w:hint="eastAsia"/>
          <w:kern w:val="0"/>
        </w:rPr>
        <w:t>所</w:t>
      </w:r>
    </w:p>
    <w:p w:rsidR="005356BF" w:rsidRDefault="005356BF" w:rsidP="00E848D5">
      <w:pPr>
        <w:spacing w:afterLines="50" w:after="167"/>
        <w:ind w:leftChars="2494" w:left="4905" w:firstLineChars="237" w:firstLine="1201"/>
        <w:rPr>
          <w:rFonts w:cs="Times New Roman"/>
        </w:rPr>
      </w:pPr>
      <w:r>
        <w:rPr>
          <w:rFonts w:hint="eastAsia"/>
          <w:spacing w:val="155"/>
          <w:kern w:val="0"/>
        </w:rPr>
        <w:t>氏</w:t>
      </w:r>
      <w:r>
        <w:rPr>
          <w:rFonts w:hint="eastAsia"/>
          <w:kern w:val="0"/>
        </w:rPr>
        <w:t>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610"/>
      </w:tblGrid>
      <w:tr w:rsidR="005356BF" w:rsidTr="009D0B8D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016" w:type="dxa"/>
            <w:vAlign w:val="center"/>
          </w:tcPr>
          <w:p w:rsidR="005356BF" w:rsidRDefault="00413C81" w:rsidP="005356BF">
            <w:pPr>
              <w:ind w:rightChars="180" w:right="354"/>
              <w:jc w:val="right"/>
              <w:rPr>
                <w:rFonts w:cs="Times New Roman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92075</wp:posOffset>
                      </wp:positionV>
                      <wp:extent cx="154305" cy="212725"/>
                      <wp:effectExtent l="3810" t="1905" r="3810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BF" w:rsidRDefault="005356B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5pt;margin-top:7.25pt;width:12.1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0s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" filled="f" stroked="f">
                      <v:textbox inset="0,0,0,0">
                        <w:txbxContent>
                          <w:p w:rsidR="005356BF" w:rsidRDefault="005356B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6BF">
              <w:rPr>
                <w:rFonts w:hint="eastAsia"/>
              </w:rPr>
              <w:t>選挙事務所</w:t>
            </w:r>
          </w:p>
          <w:p w:rsidR="005356BF" w:rsidRDefault="005356BF" w:rsidP="005356BF">
            <w:pPr>
              <w:ind w:rightChars="280" w:right="55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0" w:type="dxa"/>
          </w:tcPr>
          <w:p w:rsidR="005356BF" w:rsidRDefault="005356BF">
            <w:pPr>
              <w:rPr>
                <w:rFonts w:cs="Times New Roman"/>
              </w:rPr>
            </w:pPr>
          </w:p>
        </w:tc>
      </w:tr>
      <w:tr w:rsidR="005356BF" w:rsidTr="009D0B8D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016" w:type="dxa"/>
            <w:vAlign w:val="center"/>
          </w:tcPr>
          <w:p w:rsidR="005356BF" w:rsidRDefault="00413C81">
            <w:pPr>
              <w:spacing w:line="160" w:lineRule="exact"/>
              <w:ind w:rightChars="50" w:right="98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65405</wp:posOffset>
                      </wp:positionV>
                      <wp:extent cx="154305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BF" w:rsidRDefault="005356BF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.55pt;margin-top:5.15pt;width:12.1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01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" filled="f" stroked="f">
                      <v:textbox inset="0,0,0,0">
                        <w:txbxContent>
                          <w:p w:rsidR="005356BF" w:rsidRDefault="005356B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56BF" w:rsidRDefault="005356BF" w:rsidP="005356BF">
            <w:pPr>
              <w:spacing w:line="240" w:lineRule="exact"/>
              <w:ind w:rightChars="180" w:right="35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610" w:type="dxa"/>
            <w:vAlign w:val="center"/>
          </w:tcPr>
          <w:p w:rsidR="005356BF" w:rsidRDefault="005356BF">
            <w:pPr>
              <w:ind w:leftChars="500" w:left="983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356BF" w:rsidTr="009D0B8D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016" w:type="dxa"/>
            <w:vAlign w:val="center"/>
          </w:tcPr>
          <w:p w:rsidR="005356BF" w:rsidRDefault="00413C81">
            <w:pPr>
              <w:spacing w:line="160" w:lineRule="exact"/>
              <w:ind w:rightChars="50" w:right="98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60325</wp:posOffset>
                      </wp:positionV>
                      <wp:extent cx="154305" cy="212725"/>
                      <wp:effectExtent l="0" t="635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BF" w:rsidRDefault="005356BF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.55pt;margin-top:4.75pt;width:12.1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La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" filled="f" stroked="f">
                      <v:textbox inset="0,0,0,0">
                        <w:txbxContent>
                          <w:p w:rsidR="005356BF" w:rsidRDefault="005356B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56BF" w:rsidRDefault="005356BF" w:rsidP="005356BF">
            <w:pPr>
              <w:spacing w:line="240" w:lineRule="exact"/>
              <w:ind w:rightChars="180" w:right="35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設置者氏名</w:t>
            </w:r>
          </w:p>
        </w:tc>
        <w:tc>
          <w:tcPr>
            <w:tcW w:w="7610" w:type="dxa"/>
          </w:tcPr>
          <w:p w:rsidR="005356BF" w:rsidRDefault="005356BF">
            <w:pPr>
              <w:rPr>
                <w:rFonts w:cs="Times New Roman"/>
              </w:rPr>
            </w:pPr>
          </w:p>
        </w:tc>
      </w:tr>
    </w:tbl>
    <w:bookmarkEnd w:id="0"/>
    <w:p w:rsidR="005356BF" w:rsidRDefault="005356BF" w:rsidP="005356BF">
      <w:pPr>
        <w:spacing w:beforeLines="30" w:before="100"/>
        <w:ind w:firstLineChars="500" w:firstLine="983"/>
        <w:rPr>
          <w:rFonts w:cs="Times New Roman"/>
        </w:rPr>
      </w:pPr>
      <w:r>
        <w:rPr>
          <w:rFonts w:hint="eastAsia"/>
        </w:rPr>
        <w:t>年　　月　　日執行の　　　　　　　　選挙における上記の選挙事務所は、違反して設置したものであるから、公職選挙法第</w:t>
      </w:r>
      <w:r>
        <w:t>134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項（第</w:t>
      </w:r>
      <w:r>
        <w:t>2</w:t>
      </w:r>
      <w:r>
        <w:rPr>
          <w:rFonts w:hint="eastAsia"/>
        </w:rPr>
        <w:t>項）の規定により閉鎖を命じます。</w:t>
      </w:r>
    </w:p>
    <w:p w:rsidR="005356BF" w:rsidRDefault="00413C81" w:rsidP="005356BF">
      <w:pPr>
        <w:ind w:firstLineChars="500" w:firstLine="983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96520</wp:posOffset>
                </wp:positionV>
                <wp:extent cx="240030" cy="440690"/>
                <wp:effectExtent l="11430" t="10160" r="571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440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96C7E" id="Rectangle 5" o:spid="_x0000_s1026" style="position:absolute;left:0;text-align:left;margin-left:457.2pt;margin-top:7.6pt;width:18.9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YzdwIAAPo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" filled="f" strokeweight=".5pt"/>
            </w:pict>
          </mc:Fallback>
        </mc:AlternateContent>
      </w:r>
      <w:r w:rsidR="005356BF">
        <w:rPr>
          <w:rFonts w:hint="eastAsia"/>
        </w:rPr>
        <w:t>年　　月　　日</w:t>
      </w:r>
    </w:p>
    <w:p w:rsidR="005356BF" w:rsidRDefault="005356BF">
      <w:pPr>
        <w:ind w:left="10" w:rightChars="100" w:right="197" w:hangingChars="5" w:hanging="10"/>
        <w:jc w:val="right"/>
        <w:rPr>
          <w:rFonts w:cs="Times New Roman"/>
        </w:rPr>
      </w:pPr>
      <w:r>
        <w:rPr>
          <w:rFonts w:hint="eastAsia"/>
        </w:rPr>
        <w:t>多古町選挙管理委員会委員長　氏　　　　名　　印</w:t>
      </w:r>
    </w:p>
    <w:sectPr w:rsidR="005356BF" w:rsidSect="00AF0721">
      <w:pgSz w:w="11906" w:h="16838" w:code="9"/>
      <w:pgMar w:top="1701" w:right="1134" w:bottom="1701" w:left="1134" w:header="284" w:footer="284" w:gutter="0"/>
      <w:cols w:space="425"/>
      <w:docGrid w:type="linesAndChars" w:linePitch="335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efaultTabStop w:val="840"/>
  <w:doNotHyphenateCaps/>
  <w:drawingGridHorizontalSpacing w:val="197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1"/>
    <w:rsid w:val="00305C51"/>
    <w:rsid w:val="00413C81"/>
    <w:rsid w:val="005356BF"/>
    <w:rsid w:val="008F267B"/>
    <w:rsid w:val="009D0B8D"/>
    <w:rsid w:val="00AF0721"/>
    <w:rsid w:val="00E8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2004-02-01T09:02:00Z</cp:lastPrinted>
  <dcterms:created xsi:type="dcterms:W3CDTF">2018-10-17T10:38:00Z</dcterms:created>
  <dcterms:modified xsi:type="dcterms:W3CDTF">2018-10-17T10:38:00Z</dcterms:modified>
</cp:coreProperties>
</file>