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6B" w:rsidRDefault="00A979FD">
      <w:pPr>
        <w:rPr>
          <w:rFonts w:cs="Times New Roman"/>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4463415</wp:posOffset>
                </wp:positionH>
                <wp:positionV relativeFrom="paragraph">
                  <wp:posOffset>104140</wp:posOffset>
                </wp:positionV>
                <wp:extent cx="541020" cy="297815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7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6B" w:rsidRDefault="00D3516B">
                            <w:pPr>
                              <w:rPr>
                                <w:rFonts w:cs="Times New Roman"/>
                              </w:rPr>
                            </w:pPr>
                            <w:r>
                              <w:rPr>
                                <w:rFonts w:hint="eastAsia"/>
                              </w:rPr>
                              <w:t>第三十八号様式（開票参観の入場券）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45pt;margin-top:8.2pt;width:42.6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" filled="f" stroked="f">
                <v:textbox style="layout-flow:vertical-ideographic" inset="5.85pt,.7pt,5.85pt,.7pt">
                  <w:txbxContent>
                    <w:p w:rsidR="00D3516B" w:rsidRDefault="00D3516B">
                      <w:pPr>
                        <w:rPr>
                          <w:rFonts w:cs="Times New Roman"/>
                        </w:rPr>
                      </w:pPr>
                      <w:r>
                        <w:rPr>
                          <w:rFonts w:hint="eastAsia"/>
                        </w:rPr>
                        <w:t>第三十八号様式（開票参観の入場券）</w:t>
                      </w:r>
                    </w:p>
                  </w:txbxContent>
                </v:textbox>
              </v:shape>
            </w:pict>
          </mc:Fallback>
        </mc:AlternateContent>
      </w:r>
    </w:p>
    <w:p w:rsidR="00D3516B" w:rsidRDefault="00D3516B">
      <w:pPr>
        <w:jc w:val="center"/>
        <w:rPr>
          <w:rFonts w:cs="Times New Roman"/>
        </w:rPr>
      </w:pPr>
      <w:r>
        <w:rPr>
          <w:rFonts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7"/>
      </w:tblGrid>
      <w:tr w:rsidR="00D3516B">
        <w:tblPrEx>
          <w:tblCellMar>
            <w:top w:w="0" w:type="dxa"/>
            <w:bottom w:w="0" w:type="dxa"/>
          </w:tblCellMar>
        </w:tblPrEx>
        <w:trPr>
          <w:cantSplit/>
          <w:trHeight w:val="5914"/>
          <w:jc w:val="center"/>
        </w:trPr>
        <w:tc>
          <w:tcPr>
            <w:tcW w:w="5247" w:type="dxa"/>
            <w:textDirection w:val="tbRlV"/>
            <w:vAlign w:val="center"/>
          </w:tcPr>
          <w:p w:rsidR="00D3516B" w:rsidRDefault="00D3516B">
            <w:pPr>
              <w:ind w:left="397" w:right="113"/>
              <w:rPr>
                <w:rFonts w:cs="Times New Roman"/>
              </w:rPr>
            </w:pPr>
            <w:r>
              <w:rPr>
                <w:rFonts w:hint="eastAsia"/>
              </w:rPr>
              <w:t>第　　　　号</w:t>
            </w: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r>
              <w:rPr>
                <w:rFonts w:hint="eastAsia"/>
                <w:spacing w:val="754"/>
                <w:kern w:val="0"/>
              </w:rPr>
              <w:t>入場</w:t>
            </w:r>
            <w:r>
              <w:rPr>
                <w:rFonts w:hint="eastAsia"/>
                <w:kern w:val="0"/>
              </w:rPr>
              <w:t>券</w:t>
            </w: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113"/>
              <w:jc w:val="center"/>
              <w:rPr>
                <w:rFonts w:cs="Times New Roman"/>
              </w:rPr>
            </w:pPr>
          </w:p>
          <w:p w:rsidR="00D3516B" w:rsidRDefault="00D3516B">
            <w:pPr>
              <w:ind w:left="113" w:right="680"/>
              <w:jc w:val="right"/>
              <w:rPr>
                <w:rFonts w:cs="Times New Roman"/>
              </w:rPr>
            </w:pPr>
            <w:r>
              <w:rPr>
                <w:rFonts w:hint="eastAsia"/>
              </w:rPr>
              <w:t>何選挙開票管理者（選挙長）</w:t>
            </w:r>
          </w:p>
        </w:tc>
      </w:tr>
    </w:tbl>
    <w:p w:rsidR="00D3516B" w:rsidRDefault="00D3516B">
      <w:pPr>
        <w:rPr>
          <w:rFonts w:cs="Times New Roman"/>
        </w:rPr>
      </w:pPr>
    </w:p>
    <w:p w:rsidR="00D3516B" w:rsidRDefault="00D3516B">
      <w:pPr>
        <w:rPr>
          <w:rFonts w:cs="Times New Roman"/>
        </w:rPr>
      </w:pPr>
    </w:p>
    <w:p w:rsidR="00D3516B" w:rsidRDefault="00D3516B">
      <w:pPr>
        <w:jc w:val="center"/>
        <w:rPr>
          <w:rFonts w:cs="Times New Roman"/>
        </w:rPr>
      </w:pPr>
      <w:r>
        <w:rPr>
          <w:rFonts w:hint="eastAsia"/>
        </w:rPr>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7"/>
      </w:tblGrid>
      <w:tr w:rsidR="00D3516B">
        <w:tblPrEx>
          <w:tblCellMar>
            <w:top w:w="0" w:type="dxa"/>
            <w:bottom w:w="0" w:type="dxa"/>
          </w:tblCellMar>
        </w:tblPrEx>
        <w:trPr>
          <w:cantSplit/>
          <w:trHeight w:val="5802"/>
          <w:jc w:val="center"/>
        </w:trPr>
        <w:tc>
          <w:tcPr>
            <w:tcW w:w="5247" w:type="dxa"/>
            <w:textDirection w:val="tbRlV"/>
          </w:tcPr>
          <w:p w:rsidR="00D3516B" w:rsidRDefault="00D3516B">
            <w:pPr>
              <w:ind w:left="113" w:right="113"/>
              <w:rPr>
                <w:rFonts w:cs="Times New Roman"/>
              </w:rPr>
            </w:pPr>
            <w:r>
              <w:rPr>
                <w:rFonts w:hint="eastAsia"/>
              </w:rPr>
              <w:t>注意</w:t>
            </w:r>
          </w:p>
          <w:p w:rsidR="00D3516B" w:rsidRDefault="00D3516B">
            <w:pPr>
              <w:ind w:leftChars="50" w:left="319" w:right="284" w:hangingChars="100" w:hanging="213"/>
              <w:rPr>
                <w:rFonts w:cs="Times New Roman"/>
              </w:rPr>
            </w:pPr>
            <w:r>
              <w:rPr>
                <w:rFonts w:hint="eastAsia"/>
              </w:rPr>
              <w:t>一　開票所からの出入りの際は、この券を係員に提示すること。</w:t>
            </w:r>
          </w:p>
          <w:p w:rsidR="00D3516B" w:rsidRDefault="00D3516B">
            <w:pPr>
              <w:spacing w:line="360" w:lineRule="auto"/>
              <w:ind w:leftChars="50" w:left="319" w:right="284" w:hangingChars="100" w:hanging="213"/>
              <w:rPr>
                <w:rFonts w:cs="Times New Roman"/>
              </w:rPr>
            </w:pPr>
          </w:p>
          <w:p w:rsidR="00D3516B" w:rsidRDefault="00D3516B">
            <w:pPr>
              <w:ind w:leftChars="50" w:left="319" w:right="284" w:hangingChars="100" w:hanging="213"/>
              <w:rPr>
                <w:rFonts w:cs="Times New Roman"/>
              </w:rPr>
            </w:pPr>
            <w:r>
              <w:rPr>
                <w:rFonts w:hint="eastAsia"/>
              </w:rPr>
              <w:t>二　喧騒にわたり、開票事務を妨害してはならない。</w:t>
            </w:r>
          </w:p>
          <w:p w:rsidR="00D3516B" w:rsidRDefault="00D3516B">
            <w:pPr>
              <w:spacing w:line="360" w:lineRule="auto"/>
              <w:ind w:leftChars="50" w:left="319" w:right="284" w:hangingChars="100" w:hanging="213"/>
              <w:rPr>
                <w:rFonts w:cs="Times New Roman"/>
              </w:rPr>
            </w:pPr>
          </w:p>
          <w:p w:rsidR="00D3516B" w:rsidRDefault="00D3516B">
            <w:pPr>
              <w:ind w:leftChars="50" w:left="319" w:right="284" w:hangingChars="100" w:hanging="213"/>
              <w:rPr>
                <w:rFonts w:cs="Times New Roman"/>
              </w:rPr>
            </w:pPr>
            <w:r>
              <w:rPr>
                <w:rFonts w:hint="eastAsia"/>
              </w:rPr>
              <w:t>三　傘、杖の類を持ち込んではならない。</w:t>
            </w:r>
          </w:p>
          <w:p w:rsidR="00D3516B" w:rsidRDefault="00D3516B">
            <w:pPr>
              <w:spacing w:line="360" w:lineRule="auto"/>
              <w:ind w:leftChars="50" w:left="319" w:right="284" w:hangingChars="100" w:hanging="213"/>
              <w:rPr>
                <w:rFonts w:cs="Times New Roman"/>
              </w:rPr>
            </w:pPr>
          </w:p>
          <w:p w:rsidR="00D3516B" w:rsidRDefault="00D3516B">
            <w:pPr>
              <w:overflowPunct/>
              <w:ind w:leftChars="50" w:left="319" w:right="284" w:hangingChars="100" w:hanging="213"/>
              <w:rPr>
                <w:rFonts w:cs="Times New Roman"/>
              </w:rPr>
            </w:pPr>
            <w:r>
              <w:rPr>
                <w:rFonts w:hint="eastAsia"/>
              </w:rPr>
              <w:t>四　開票立会人及び開票事務関係者と手まねその他のいかなる行為をもってするを問わず連絡をとってはならない。</w:t>
            </w:r>
          </w:p>
          <w:p w:rsidR="00D3516B" w:rsidRDefault="00D3516B">
            <w:pPr>
              <w:ind w:leftChars="50" w:left="319" w:right="284" w:hangingChars="100" w:hanging="213"/>
              <w:rPr>
                <w:rFonts w:cs="Times New Roman"/>
              </w:rPr>
            </w:pPr>
          </w:p>
          <w:p w:rsidR="00D3516B" w:rsidRDefault="00D3516B">
            <w:pPr>
              <w:ind w:leftChars="50" w:left="319" w:right="284" w:hangingChars="100" w:hanging="213"/>
              <w:rPr>
                <w:rFonts w:cs="Times New Roman"/>
              </w:rPr>
            </w:pPr>
            <w:r>
              <w:rPr>
                <w:rFonts w:hint="eastAsia"/>
              </w:rPr>
              <w:t>五　この券を他人に貸与又は譲渡してはならない。</w:t>
            </w:r>
          </w:p>
        </w:tc>
      </w:tr>
    </w:tbl>
    <w:p w:rsidR="00D3516B" w:rsidRDefault="00D3516B">
      <w:pPr>
        <w:rPr>
          <w:rFonts w:cs="Times New Roman"/>
        </w:rPr>
      </w:pPr>
    </w:p>
    <w:sectPr w:rsidR="00D3516B" w:rsidSect="004B6A26">
      <w:pgSz w:w="11906" w:h="16838" w:code="9"/>
      <w:pgMar w:top="1134" w:right="1701" w:bottom="1134" w:left="1701" w:header="284" w:footer="284"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1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26"/>
    <w:rsid w:val="001E1468"/>
    <w:rsid w:val="004B6A26"/>
    <w:rsid w:val="00A979FD"/>
    <w:rsid w:val="00D3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2004-02-01T07:49:00Z</cp:lastPrinted>
  <dcterms:created xsi:type="dcterms:W3CDTF">2018-10-17T10:30:00Z</dcterms:created>
  <dcterms:modified xsi:type="dcterms:W3CDTF">2018-10-17T10:30:00Z</dcterms:modified>
</cp:coreProperties>
</file>