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590" w:rsidRDefault="003D2590">
      <w:pPr>
        <w:rPr>
          <w:rFonts w:cs="Times New Roman"/>
        </w:rPr>
      </w:pPr>
      <w:r>
        <w:rPr>
          <w:rFonts w:hint="eastAsia"/>
        </w:rPr>
        <w:t>第</w:t>
      </w:r>
      <w:r w:rsidR="00260BF0">
        <w:t>18</w:t>
      </w:r>
      <w:r>
        <w:rPr>
          <w:rFonts w:hint="eastAsia"/>
        </w:rPr>
        <w:t>号様式（代理投票処理簿）</w:t>
      </w:r>
    </w:p>
    <w:p w:rsidR="003D2590" w:rsidRDefault="003D2590">
      <w:pPr>
        <w:jc w:val="center"/>
        <w:rPr>
          <w:rFonts w:cs="Times New Roman"/>
        </w:rPr>
      </w:pPr>
      <w:r>
        <w:rPr>
          <w:rFonts w:hint="eastAsia"/>
          <w:spacing w:val="100"/>
          <w:kern w:val="0"/>
        </w:rPr>
        <w:t>代理投票処理</w:t>
      </w:r>
      <w:r>
        <w:rPr>
          <w:rFonts w:hint="eastAsia"/>
          <w:spacing w:val="1"/>
          <w:kern w:val="0"/>
        </w:rPr>
        <w:t>簿</w:t>
      </w:r>
    </w:p>
    <w:p w:rsidR="003D2590" w:rsidRDefault="003D2590">
      <w:pPr>
        <w:spacing w:afterLines="60" w:after="201"/>
        <w:jc w:val="right"/>
        <w:rPr>
          <w:rFonts w:cs="Times New Roman"/>
        </w:rPr>
      </w:pPr>
      <w:r>
        <w:rPr>
          <w:rFonts w:hint="eastAsia"/>
        </w:rPr>
        <w:t>投票区投票所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597"/>
        <w:gridCol w:w="553"/>
        <w:gridCol w:w="1188"/>
        <w:gridCol w:w="1597"/>
        <w:gridCol w:w="628"/>
        <w:gridCol w:w="628"/>
        <w:gridCol w:w="628"/>
        <w:gridCol w:w="628"/>
        <w:gridCol w:w="1188"/>
      </w:tblGrid>
      <w:tr w:rsidR="003D2590" w:rsidTr="006341F9">
        <w:tblPrEx>
          <w:tblCellMar>
            <w:top w:w="0" w:type="dxa"/>
            <w:bottom w:w="0" w:type="dxa"/>
          </w:tblCellMar>
        </w:tblPrEx>
        <w:trPr>
          <w:cantSplit/>
          <w:trHeight w:val="554"/>
          <w:jc w:val="center"/>
        </w:trPr>
        <w:tc>
          <w:tcPr>
            <w:tcW w:w="988" w:type="dxa"/>
            <w:vMerge w:val="restart"/>
          </w:tcPr>
          <w:p w:rsidR="003D2590" w:rsidRDefault="003D2590">
            <w:pPr>
              <w:spacing w:beforeLines="20" w:before="67" w:line="220" w:lineRule="exact"/>
              <w:jc w:val="distribute"/>
              <w:rPr>
                <w:rFonts w:cs="Times New Roman"/>
              </w:rPr>
            </w:pPr>
            <w:bookmarkStart w:id="0" w:name="_GoBack"/>
            <w:r>
              <w:rPr>
                <w:rFonts w:hint="eastAsia"/>
              </w:rPr>
              <w:t>選挙人</w:t>
            </w:r>
          </w:p>
          <w:p w:rsidR="003D2590" w:rsidRDefault="003D2590">
            <w:pPr>
              <w:spacing w:before="10"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名簿</w:t>
            </w:r>
          </w:p>
          <w:p w:rsidR="003D2590" w:rsidRDefault="003D2590">
            <w:pPr>
              <w:spacing w:before="10"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597" w:type="dxa"/>
            <w:vMerge w:val="restart"/>
            <w:vAlign w:val="center"/>
          </w:tcPr>
          <w:p w:rsidR="003D2590" w:rsidRDefault="003D259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選挙人氏名</w:t>
            </w:r>
          </w:p>
        </w:tc>
        <w:tc>
          <w:tcPr>
            <w:tcW w:w="553" w:type="dxa"/>
            <w:vMerge w:val="restart"/>
            <w:textDirection w:val="tbRlV"/>
          </w:tcPr>
          <w:p w:rsidR="003D2590" w:rsidRDefault="003D2590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188" w:type="dxa"/>
            <w:vMerge w:val="restart"/>
            <w:vAlign w:val="center"/>
          </w:tcPr>
          <w:p w:rsidR="003D2590" w:rsidRDefault="003D2590">
            <w:pPr>
              <w:spacing w:line="30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代理投票の事由</w:t>
            </w:r>
          </w:p>
        </w:tc>
        <w:tc>
          <w:tcPr>
            <w:tcW w:w="1597" w:type="dxa"/>
            <w:vMerge w:val="restart"/>
            <w:vAlign w:val="center"/>
          </w:tcPr>
          <w:p w:rsidR="003D2590" w:rsidRDefault="003D259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補助者氏名</w:t>
            </w:r>
          </w:p>
        </w:tc>
        <w:tc>
          <w:tcPr>
            <w:tcW w:w="1256" w:type="dxa"/>
            <w:gridSpan w:val="2"/>
            <w:vAlign w:val="center"/>
          </w:tcPr>
          <w:p w:rsidR="003D2590" w:rsidRDefault="003D2590">
            <w:pPr>
              <w:spacing w:line="220" w:lineRule="exact"/>
              <w:ind w:leftChars="-50" w:left="-121" w:rightChars="-50" w:right="-121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投票管理者</w:t>
            </w:r>
            <w:r>
              <w:rPr>
                <w:rFonts w:hint="eastAsia"/>
                <w:spacing w:val="116"/>
                <w:kern w:val="0"/>
              </w:rPr>
              <w:t>の決</w:t>
            </w:r>
            <w:r>
              <w:rPr>
                <w:rFonts w:hint="eastAsia"/>
                <w:kern w:val="0"/>
              </w:rPr>
              <w:t>定</w:t>
            </w:r>
          </w:p>
        </w:tc>
        <w:tc>
          <w:tcPr>
            <w:tcW w:w="1256" w:type="dxa"/>
            <w:gridSpan w:val="2"/>
            <w:vAlign w:val="center"/>
          </w:tcPr>
          <w:p w:rsidR="003D2590" w:rsidRDefault="003D2590">
            <w:pPr>
              <w:spacing w:line="220" w:lineRule="exact"/>
              <w:ind w:leftChars="-50" w:left="-121" w:rightChars="-50" w:right="-121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投票立会人</w:t>
            </w:r>
            <w:r>
              <w:rPr>
                <w:rFonts w:hint="eastAsia"/>
                <w:spacing w:val="116"/>
                <w:kern w:val="0"/>
              </w:rPr>
              <w:t>の意</w:t>
            </w:r>
            <w:r>
              <w:rPr>
                <w:rFonts w:hint="eastAsia"/>
                <w:kern w:val="0"/>
              </w:rPr>
              <w:t>見</w:t>
            </w:r>
          </w:p>
        </w:tc>
        <w:tc>
          <w:tcPr>
            <w:tcW w:w="1188" w:type="dxa"/>
            <w:vMerge w:val="restart"/>
            <w:vAlign w:val="center"/>
          </w:tcPr>
          <w:p w:rsidR="003D2590" w:rsidRDefault="003D259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摘要</w:t>
            </w:r>
          </w:p>
        </w:tc>
      </w:tr>
      <w:tr w:rsidR="003D2590" w:rsidTr="006341F9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988" w:type="dxa"/>
            <w:vMerge/>
            <w:tcBorders>
              <w:bottom w:val="double" w:sz="4" w:space="0" w:color="auto"/>
            </w:tcBorders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1597" w:type="dxa"/>
            <w:vMerge/>
            <w:tcBorders>
              <w:bottom w:val="double" w:sz="4" w:space="0" w:color="auto"/>
            </w:tcBorders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553" w:type="dxa"/>
            <w:vMerge/>
            <w:tcBorders>
              <w:bottom w:val="double" w:sz="4" w:space="0" w:color="auto"/>
            </w:tcBorders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1188" w:type="dxa"/>
            <w:vMerge/>
            <w:tcBorders>
              <w:bottom w:val="double" w:sz="4" w:space="0" w:color="auto"/>
            </w:tcBorders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1597" w:type="dxa"/>
            <w:vMerge/>
            <w:tcBorders>
              <w:bottom w:val="double" w:sz="4" w:space="0" w:color="auto"/>
            </w:tcBorders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628" w:type="dxa"/>
            <w:tcBorders>
              <w:bottom w:val="double" w:sz="4" w:space="0" w:color="auto"/>
            </w:tcBorders>
            <w:vAlign w:val="center"/>
          </w:tcPr>
          <w:p w:rsidR="003D2590" w:rsidRDefault="003D2590">
            <w:pPr>
              <w:ind w:leftChars="-30" w:left="-73" w:rightChars="-30" w:right="-7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承認</w:t>
            </w:r>
          </w:p>
        </w:tc>
        <w:tc>
          <w:tcPr>
            <w:tcW w:w="628" w:type="dxa"/>
            <w:tcBorders>
              <w:bottom w:val="double" w:sz="4" w:space="0" w:color="auto"/>
            </w:tcBorders>
            <w:vAlign w:val="center"/>
          </w:tcPr>
          <w:p w:rsidR="003D2590" w:rsidRDefault="003D2590">
            <w:pPr>
              <w:ind w:leftChars="-30" w:left="-73" w:rightChars="-30" w:right="-7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拒否</w:t>
            </w:r>
          </w:p>
        </w:tc>
        <w:tc>
          <w:tcPr>
            <w:tcW w:w="628" w:type="dxa"/>
            <w:tcBorders>
              <w:bottom w:val="double" w:sz="4" w:space="0" w:color="auto"/>
            </w:tcBorders>
            <w:vAlign w:val="center"/>
          </w:tcPr>
          <w:p w:rsidR="003D2590" w:rsidRDefault="003D2590">
            <w:pPr>
              <w:ind w:leftChars="-30" w:left="-73" w:rightChars="-30" w:right="-7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承認</w:t>
            </w:r>
          </w:p>
        </w:tc>
        <w:tc>
          <w:tcPr>
            <w:tcW w:w="628" w:type="dxa"/>
            <w:tcBorders>
              <w:bottom w:val="double" w:sz="4" w:space="0" w:color="auto"/>
            </w:tcBorders>
            <w:vAlign w:val="center"/>
          </w:tcPr>
          <w:p w:rsidR="003D2590" w:rsidRDefault="003D2590">
            <w:pPr>
              <w:ind w:leftChars="-30" w:left="-73" w:rightChars="-30" w:right="-7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拒否</w:t>
            </w:r>
          </w:p>
        </w:tc>
        <w:tc>
          <w:tcPr>
            <w:tcW w:w="1188" w:type="dxa"/>
            <w:vMerge/>
            <w:tcBorders>
              <w:bottom w:val="double" w:sz="4" w:space="0" w:color="auto"/>
            </w:tcBorders>
          </w:tcPr>
          <w:p w:rsidR="003D2590" w:rsidRDefault="003D2590">
            <w:pPr>
              <w:rPr>
                <w:rFonts w:cs="Times New Roman"/>
              </w:rPr>
            </w:pPr>
          </w:p>
        </w:tc>
      </w:tr>
      <w:tr w:rsidR="003D2590" w:rsidTr="006341F9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988" w:type="dxa"/>
            <w:tcBorders>
              <w:top w:val="double" w:sz="4" w:space="0" w:color="auto"/>
            </w:tcBorders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1597" w:type="dxa"/>
            <w:tcBorders>
              <w:top w:val="double" w:sz="4" w:space="0" w:color="auto"/>
            </w:tcBorders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553" w:type="dxa"/>
            <w:tcBorders>
              <w:top w:val="double" w:sz="4" w:space="0" w:color="auto"/>
            </w:tcBorders>
            <w:textDirection w:val="tbRlV"/>
            <w:vAlign w:val="center"/>
          </w:tcPr>
          <w:p w:rsidR="003D2590" w:rsidRDefault="003D2590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188" w:type="dxa"/>
            <w:tcBorders>
              <w:top w:val="double" w:sz="4" w:space="0" w:color="auto"/>
            </w:tcBorders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1597" w:type="dxa"/>
            <w:tcBorders>
              <w:top w:val="double" w:sz="4" w:space="0" w:color="auto"/>
            </w:tcBorders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628" w:type="dxa"/>
            <w:tcBorders>
              <w:top w:val="double" w:sz="4" w:space="0" w:color="auto"/>
            </w:tcBorders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628" w:type="dxa"/>
            <w:tcBorders>
              <w:top w:val="double" w:sz="4" w:space="0" w:color="auto"/>
            </w:tcBorders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628" w:type="dxa"/>
            <w:tcBorders>
              <w:top w:val="double" w:sz="4" w:space="0" w:color="auto"/>
            </w:tcBorders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628" w:type="dxa"/>
            <w:tcBorders>
              <w:top w:val="double" w:sz="4" w:space="0" w:color="auto"/>
            </w:tcBorders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1188" w:type="dxa"/>
            <w:tcBorders>
              <w:top w:val="double" w:sz="4" w:space="0" w:color="auto"/>
            </w:tcBorders>
          </w:tcPr>
          <w:p w:rsidR="003D2590" w:rsidRDefault="003D2590">
            <w:pPr>
              <w:rPr>
                <w:rFonts w:cs="Times New Roman"/>
              </w:rPr>
            </w:pPr>
          </w:p>
        </w:tc>
      </w:tr>
      <w:tr w:rsidR="003D2590" w:rsidTr="006341F9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988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1597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553" w:type="dxa"/>
            <w:textDirection w:val="tbRlV"/>
            <w:vAlign w:val="center"/>
          </w:tcPr>
          <w:p w:rsidR="003D2590" w:rsidRDefault="003D2590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188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1597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628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628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628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628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1188" w:type="dxa"/>
          </w:tcPr>
          <w:p w:rsidR="003D2590" w:rsidRDefault="003D2590">
            <w:pPr>
              <w:rPr>
                <w:rFonts w:cs="Times New Roman"/>
              </w:rPr>
            </w:pPr>
          </w:p>
        </w:tc>
      </w:tr>
      <w:tr w:rsidR="003D2590" w:rsidTr="006341F9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988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1597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553" w:type="dxa"/>
            <w:textDirection w:val="tbRlV"/>
            <w:vAlign w:val="center"/>
          </w:tcPr>
          <w:p w:rsidR="003D2590" w:rsidRDefault="003D2590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188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1597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628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628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628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628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1188" w:type="dxa"/>
          </w:tcPr>
          <w:p w:rsidR="003D2590" w:rsidRDefault="003D2590">
            <w:pPr>
              <w:rPr>
                <w:rFonts w:cs="Times New Roman"/>
              </w:rPr>
            </w:pPr>
          </w:p>
        </w:tc>
      </w:tr>
      <w:tr w:rsidR="003D2590" w:rsidTr="006341F9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988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1597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553" w:type="dxa"/>
            <w:textDirection w:val="tbRlV"/>
            <w:vAlign w:val="center"/>
          </w:tcPr>
          <w:p w:rsidR="003D2590" w:rsidRDefault="003D2590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188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1597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628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628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628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628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1188" w:type="dxa"/>
          </w:tcPr>
          <w:p w:rsidR="003D2590" w:rsidRDefault="003D2590">
            <w:pPr>
              <w:rPr>
                <w:rFonts w:cs="Times New Roman"/>
              </w:rPr>
            </w:pPr>
          </w:p>
        </w:tc>
      </w:tr>
      <w:tr w:rsidR="003D2590" w:rsidTr="006341F9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988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1597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553" w:type="dxa"/>
            <w:textDirection w:val="tbRlV"/>
            <w:vAlign w:val="center"/>
          </w:tcPr>
          <w:p w:rsidR="003D2590" w:rsidRDefault="003D2590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188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1597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628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628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628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628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1188" w:type="dxa"/>
          </w:tcPr>
          <w:p w:rsidR="003D2590" w:rsidRDefault="003D2590">
            <w:pPr>
              <w:rPr>
                <w:rFonts w:cs="Times New Roman"/>
              </w:rPr>
            </w:pPr>
          </w:p>
        </w:tc>
      </w:tr>
      <w:tr w:rsidR="003D2590" w:rsidTr="006341F9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988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1597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553" w:type="dxa"/>
            <w:textDirection w:val="tbRlV"/>
            <w:vAlign w:val="center"/>
          </w:tcPr>
          <w:p w:rsidR="003D2590" w:rsidRDefault="003D2590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188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1597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628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628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628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628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1188" w:type="dxa"/>
          </w:tcPr>
          <w:p w:rsidR="003D2590" w:rsidRDefault="003D2590">
            <w:pPr>
              <w:rPr>
                <w:rFonts w:cs="Times New Roman"/>
              </w:rPr>
            </w:pPr>
          </w:p>
        </w:tc>
      </w:tr>
      <w:tr w:rsidR="003D2590" w:rsidTr="006341F9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988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1597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553" w:type="dxa"/>
            <w:textDirection w:val="tbRlV"/>
            <w:vAlign w:val="center"/>
          </w:tcPr>
          <w:p w:rsidR="003D2590" w:rsidRDefault="003D2590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188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1597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628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628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628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628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1188" w:type="dxa"/>
          </w:tcPr>
          <w:p w:rsidR="003D2590" w:rsidRDefault="003D2590">
            <w:pPr>
              <w:rPr>
                <w:rFonts w:cs="Times New Roman"/>
              </w:rPr>
            </w:pPr>
          </w:p>
        </w:tc>
      </w:tr>
      <w:tr w:rsidR="003D2590" w:rsidTr="006341F9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988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1597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553" w:type="dxa"/>
            <w:textDirection w:val="tbRlV"/>
            <w:vAlign w:val="center"/>
          </w:tcPr>
          <w:p w:rsidR="003D2590" w:rsidRDefault="003D2590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188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1597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628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628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628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628" w:type="dxa"/>
          </w:tcPr>
          <w:p w:rsidR="003D2590" w:rsidRDefault="003D2590">
            <w:pPr>
              <w:rPr>
                <w:rFonts w:cs="Times New Roman"/>
              </w:rPr>
            </w:pPr>
          </w:p>
        </w:tc>
        <w:tc>
          <w:tcPr>
            <w:tcW w:w="1188" w:type="dxa"/>
          </w:tcPr>
          <w:p w:rsidR="003D2590" w:rsidRDefault="003D2590">
            <w:pPr>
              <w:rPr>
                <w:rFonts w:cs="Times New Roman"/>
              </w:rPr>
            </w:pPr>
          </w:p>
        </w:tc>
      </w:tr>
    </w:tbl>
    <w:bookmarkEnd w:id="0"/>
    <w:p w:rsidR="003D2590" w:rsidRDefault="003D2590">
      <w:pPr>
        <w:spacing w:beforeLines="30" w:before="100"/>
        <w:ind w:leftChars="50" w:left="121"/>
        <w:rPr>
          <w:rFonts w:cs="Times New Roman"/>
        </w:rPr>
      </w:pPr>
      <w:r>
        <w:rPr>
          <w:rFonts w:hint="eastAsia"/>
        </w:rPr>
        <w:t xml:space="preserve">備考　</w:t>
      </w:r>
      <w:r>
        <w:t>1.</w:t>
      </w:r>
      <w:r>
        <w:rPr>
          <w:rFonts w:hint="eastAsia"/>
        </w:rPr>
        <w:t>投票管理者の決定及び投票立会人の意見は、それぞれ該当欄に捺印のこと。</w:t>
      </w:r>
    </w:p>
    <w:p w:rsidR="003D2590" w:rsidRDefault="003D2590">
      <w:pPr>
        <w:ind w:leftChars="350" w:left="850"/>
        <w:rPr>
          <w:rFonts w:cs="Times New Roman"/>
        </w:rPr>
      </w:pPr>
      <w:r>
        <w:t>2.</w:t>
      </w:r>
      <w:r>
        <w:rPr>
          <w:rFonts w:hint="eastAsia"/>
        </w:rPr>
        <w:t>仮投票した者については、その旨を摘要欄に記載のこと。</w:t>
      </w:r>
    </w:p>
    <w:sectPr w:rsidR="003D2590" w:rsidSect="006D5DF3">
      <w:pgSz w:w="11906" w:h="16838" w:code="9"/>
      <w:pgMar w:top="1701" w:right="1134" w:bottom="1701" w:left="1134" w:header="284" w:footer="284" w:gutter="0"/>
      <w:cols w:space="425"/>
      <w:docGrid w:type="linesAndChars" w:linePitch="335" w:charSpace="6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4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F3"/>
    <w:rsid w:val="00260BF0"/>
    <w:rsid w:val="003D2590"/>
    <w:rsid w:val="006341F9"/>
    <w:rsid w:val="006D5DF3"/>
    <w:rsid w:val="00945784"/>
    <w:rsid w:val="00AA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2004-02-01T04:06:00Z</cp:lastPrinted>
  <dcterms:created xsi:type="dcterms:W3CDTF">2018-10-17T10:19:00Z</dcterms:created>
  <dcterms:modified xsi:type="dcterms:W3CDTF">2018-10-17T10:20:00Z</dcterms:modified>
</cp:coreProperties>
</file>