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別記</w:t>
      </w:r>
    </w:p>
    <w:p>
      <w:pPr>
        <w:pStyle w:val="Normal"/>
        <w:jc w:val="left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第</w:t>
      </w:r>
      <w:r>
        <w:rPr>
          <w:rFonts w:eastAsia="ＭＳ 明朝" w:cs="Times New Roman" w:ascii="ＭＳ 明朝" w:hAnsi="ＭＳ 明朝"/>
          <w:sz w:val="24"/>
          <w:szCs w:val="24"/>
        </w:rPr>
        <w:t>1</w:t>
      </w:r>
      <w:r>
        <w:rPr>
          <w:rFonts w:ascii="ＭＳ 明朝" w:hAnsi="ＭＳ 明朝" w:cs="Times New Roman"/>
          <w:sz w:val="24"/>
          <w:szCs w:val="24"/>
        </w:rPr>
        <w:t>号様式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指定企業指定申請書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　　　　　　　　　　　　　　　　　　　　　　　　　　　年　　月　　日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　多古町長　　　　　　　　　　様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rmal"/>
        <w:ind w:firstLine="4181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申請者　所 在 地</w:t>
      </w:r>
    </w:p>
    <w:p>
      <w:pPr>
        <w:pStyle w:val="Normal"/>
        <w:ind w:firstLine="4181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　　　　名　　称</w:t>
      </w:r>
    </w:p>
    <w:p>
      <w:pPr>
        <w:pStyle w:val="Normal"/>
        <w:ind w:firstLine="3197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　　　　　　　　代表者名　　　　　　　　　　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　　　　　　　　　　　　　　　　　　　　　 電話番号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p>
      <w:pPr>
        <w:pStyle w:val="Normal"/>
        <w:ind w:right="-54" w:firstLine="246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指定企業の指定を受けたいので、多古町企業誘致条例施行規則第</w:t>
      </w:r>
      <w:r>
        <w:rPr>
          <w:rFonts w:eastAsia="ＭＳ 明朝" w:cs="Times New Roman" w:ascii="ＭＳ 明朝" w:hAnsi="ＭＳ 明朝"/>
          <w:sz w:val="24"/>
          <w:szCs w:val="24"/>
        </w:rPr>
        <w:t>3</w:t>
      </w:r>
      <w:r>
        <w:rPr>
          <w:rFonts w:ascii="ＭＳ 明朝" w:hAnsi="ＭＳ 明朝" w:cs="Times New Roman"/>
          <w:sz w:val="24"/>
          <w:szCs w:val="24"/>
        </w:rPr>
        <w:t>条の規定により次のとおり申請します。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事業所の新設・増設・移設の計画概要</w:t>
      </w:r>
    </w:p>
    <w:tbl>
      <w:tblPr>
        <w:tblW w:w="87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76"/>
        <w:gridCol w:w="1937"/>
        <w:gridCol w:w="1938"/>
        <w:gridCol w:w="1937"/>
      </w:tblGrid>
      <w:tr>
        <w:trPr>
          <w:trHeight w:val="424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kern w:val="0"/>
                <w:sz w:val="24"/>
                <w:szCs w:val="24"/>
              </w:rPr>
              <w:t>事業種目等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kern w:val="0"/>
                <w:sz w:val="24"/>
                <w:szCs w:val="24"/>
              </w:rPr>
              <w:t>敷地面積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4" w:hanging="0"/>
              <w:jc w:val="right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sz w:val="24"/>
                <w:szCs w:val="24"/>
              </w:rPr>
              <w:t>　　　　　㎡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kern w:val="0"/>
                <w:sz w:val="24"/>
                <w:szCs w:val="24"/>
              </w:rPr>
              <w:t>延床面積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sz w:val="24"/>
                <w:szCs w:val="24"/>
              </w:rPr>
              <w:t>　　　　㎡</w:t>
            </w:r>
          </w:p>
        </w:tc>
      </w:tr>
      <w:tr>
        <w:trPr>
          <w:trHeight w:val="424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sz w:val="24"/>
                <w:szCs w:val="24"/>
              </w:rPr>
              <w:t>投下固定資産額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sz w:val="24"/>
                <w:szCs w:val="24"/>
              </w:rPr>
              <w:t>　　　　　　　　　　　 円</w:t>
            </w:r>
          </w:p>
        </w:tc>
      </w:tr>
      <w:tr>
        <w:trPr>
          <w:trHeight w:val="424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sz w:val="24"/>
                <w:szCs w:val="24"/>
              </w:rPr>
              <w:t>常時雇用する従業員の数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sz w:val="24"/>
                <w:szCs w:val="24"/>
              </w:rPr>
              <w:t>　　　　　　　　　　　 人</w:t>
            </w:r>
          </w:p>
        </w:tc>
      </w:tr>
      <w:tr>
        <w:trPr>
          <w:trHeight w:val="424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distribute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kern w:val="0"/>
                <w:sz w:val="24"/>
                <w:szCs w:val="24"/>
              </w:rPr>
              <w:t>事業開始年月日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123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/>
                <w:sz w:val="24"/>
                <w:szCs w:val="24"/>
              </w:rPr>
              <w:t>年　　月　　日</w:t>
            </w:r>
          </w:p>
        </w:tc>
      </w:tr>
    </w:tbl>
    <w:p>
      <w:pPr>
        <w:pStyle w:val="Normal"/>
        <w:ind w:right="-54" w:hanging="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※</w:t>
      </w:r>
      <w:r>
        <w:rPr>
          <w:rFonts w:ascii="ＭＳ 明朝" w:hAnsi="ＭＳ 明朝" w:cs="Times New Roman"/>
          <w:sz w:val="24"/>
          <w:szCs w:val="24"/>
        </w:rPr>
        <w:t>　優遇措置の指定及び各種奨励金の交付を受けるに当たり、町税、負担金、使用料等の納付状況について調査することを承諾します。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ascii="ＭＳ 明朝" w:hAnsi="ＭＳ 明朝" w:cs="Times New Roman"/>
          <w:sz w:val="24"/>
          <w:szCs w:val="24"/>
        </w:rPr>
        <w:t>添付書類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  <w:t>1</w:t>
      </w:r>
      <w:r>
        <w:rPr>
          <w:rFonts w:ascii="ＭＳ 明朝" w:hAnsi="ＭＳ 明朝" w:cs="Times New Roman"/>
          <w:sz w:val="24"/>
          <w:szCs w:val="24"/>
        </w:rPr>
        <w:t>　法人の登記事項証明書又は営業開始届出済証明書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  <w:t>2</w:t>
      </w:r>
      <w:r>
        <w:rPr>
          <w:rFonts w:ascii="ＭＳ 明朝" w:hAnsi="ＭＳ 明朝" w:cs="Times New Roman"/>
          <w:sz w:val="24"/>
          <w:szCs w:val="24"/>
        </w:rPr>
        <w:t>　定款又はこれに準ずるもの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  <w:t>3</w:t>
      </w:r>
      <w:r>
        <w:rPr>
          <w:rFonts w:ascii="ＭＳ 明朝" w:hAnsi="ＭＳ 明朝" w:cs="Times New Roman"/>
          <w:sz w:val="24"/>
          <w:szCs w:val="24"/>
        </w:rPr>
        <w:t>　土地等売買契約書の写し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  <w:t>4</w:t>
      </w:r>
      <w:r>
        <w:rPr>
          <w:rFonts w:ascii="ＭＳ 明朝" w:hAnsi="ＭＳ 明朝" w:cs="Times New Roman"/>
          <w:sz w:val="24"/>
          <w:szCs w:val="24"/>
        </w:rPr>
        <w:t>　建築基準法（昭和</w:t>
      </w:r>
      <w:r>
        <w:rPr>
          <w:rFonts w:eastAsia="ＭＳ 明朝" w:cs="Times New Roman" w:ascii="ＭＳ 明朝" w:hAnsi="ＭＳ 明朝"/>
          <w:sz w:val="24"/>
          <w:szCs w:val="24"/>
        </w:rPr>
        <w:t>25</w:t>
      </w:r>
      <w:r>
        <w:rPr>
          <w:rFonts w:ascii="ＭＳ 明朝" w:hAnsi="ＭＳ 明朝" w:cs="Times New Roman"/>
          <w:sz w:val="24"/>
          <w:szCs w:val="24"/>
        </w:rPr>
        <w:t>年法律第</w:t>
      </w:r>
      <w:r>
        <w:rPr>
          <w:rFonts w:eastAsia="ＭＳ 明朝" w:cs="Times New Roman" w:ascii="ＭＳ 明朝" w:hAnsi="ＭＳ 明朝"/>
          <w:sz w:val="24"/>
          <w:szCs w:val="24"/>
        </w:rPr>
        <w:t>201</w:t>
      </w:r>
      <w:r>
        <w:rPr>
          <w:rFonts w:ascii="ＭＳ 明朝" w:hAnsi="ＭＳ 明朝" w:cs="Times New Roman"/>
          <w:sz w:val="24"/>
          <w:szCs w:val="24"/>
        </w:rPr>
        <w:t>号）第</w:t>
      </w:r>
      <w:r>
        <w:rPr>
          <w:rFonts w:eastAsia="ＭＳ 明朝" w:cs="Times New Roman" w:ascii="ＭＳ 明朝" w:hAnsi="ＭＳ 明朝"/>
          <w:sz w:val="24"/>
          <w:szCs w:val="24"/>
        </w:rPr>
        <w:t>6</w:t>
      </w:r>
      <w:r>
        <w:rPr>
          <w:rFonts w:ascii="ＭＳ 明朝" w:hAnsi="ＭＳ 明朝" w:cs="Times New Roman"/>
          <w:sz w:val="24"/>
          <w:szCs w:val="24"/>
        </w:rPr>
        <w:t>条第１項の確認済証の写し及び同法第７条第</w:t>
      </w:r>
      <w:r>
        <w:rPr>
          <w:rFonts w:eastAsia="ＭＳ 明朝" w:cs="Times New Roman" w:ascii="ＭＳ 明朝" w:hAnsi="ＭＳ 明朝"/>
          <w:sz w:val="24"/>
          <w:szCs w:val="24"/>
        </w:rPr>
        <w:t>5</w:t>
      </w:r>
      <w:r>
        <w:rPr>
          <w:rFonts w:ascii="ＭＳ 明朝" w:hAnsi="ＭＳ 明朝" w:cs="Times New Roman"/>
          <w:sz w:val="24"/>
          <w:szCs w:val="24"/>
        </w:rPr>
        <w:t>項の検査済証の写し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  <w:t>5</w:t>
      </w:r>
      <w:r>
        <w:rPr>
          <w:rFonts w:ascii="ＭＳ 明朝" w:hAnsi="ＭＳ 明朝" w:cs="Times New Roman"/>
          <w:sz w:val="24"/>
          <w:szCs w:val="24"/>
        </w:rPr>
        <w:t>　事業所の位置図及び配置図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  <w:t>6</w:t>
      </w:r>
      <w:r>
        <w:rPr>
          <w:rFonts w:ascii="ＭＳ 明朝" w:hAnsi="ＭＳ 明朝" w:cs="Times New Roman"/>
          <w:sz w:val="24"/>
          <w:szCs w:val="24"/>
        </w:rPr>
        <w:t>　労働基準法（昭和</w:t>
      </w:r>
      <w:r>
        <w:rPr>
          <w:rFonts w:eastAsia="ＭＳ 明朝" w:cs="Times New Roman" w:ascii="ＭＳ 明朝" w:hAnsi="ＭＳ 明朝"/>
          <w:sz w:val="24"/>
          <w:szCs w:val="24"/>
        </w:rPr>
        <w:t>22</w:t>
      </w:r>
      <w:r>
        <w:rPr>
          <w:rFonts w:ascii="ＭＳ 明朝" w:hAnsi="ＭＳ 明朝" w:cs="Times New Roman"/>
          <w:sz w:val="24"/>
          <w:szCs w:val="24"/>
        </w:rPr>
        <w:t>年法律第</w:t>
      </w:r>
      <w:r>
        <w:rPr>
          <w:rFonts w:eastAsia="ＭＳ 明朝" w:cs="Times New Roman" w:ascii="ＭＳ 明朝" w:hAnsi="ＭＳ 明朝"/>
          <w:sz w:val="24"/>
          <w:szCs w:val="24"/>
        </w:rPr>
        <w:t>49</w:t>
      </w:r>
      <w:r>
        <w:rPr>
          <w:rFonts w:ascii="ＭＳ 明朝" w:hAnsi="ＭＳ 明朝" w:cs="Times New Roman"/>
          <w:sz w:val="24"/>
          <w:szCs w:val="24"/>
        </w:rPr>
        <w:t>号）第</w:t>
      </w:r>
      <w:r>
        <w:rPr>
          <w:rFonts w:eastAsia="ＭＳ 明朝" w:cs="Times New Roman" w:ascii="ＭＳ 明朝" w:hAnsi="ＭＳ 明朝"/>
          <w:sz w:val="24"/>
          <w:szCs w:val="24"/>
        </w:rPr>
        <w:t>107</w:t>
      </w:r>
      <w:r>
        <w:rPr>
          <w:rFonts w:ascii="ＭＳ 明朝" w:hAnsi="ＭＳ 明朝" w:cs="Times New Roman"/>
          <w:sz w:val="24"/>
          <w:szCs w:val="24"/>
        </w:rPr>
        <w:t>条第１項の労働者名簿</w:t>
      </w:r>
    </w:p>
    <w:p>
      <w:pPr>
        <w:pStyle w:val="Normal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  <w:t>7</w:t>
      </w:r>
      <w:r>
        <w:rPr>
          <w:rFonts w:ascii="ＭＳ 明朝" w:hAnsi="ＭＳ 明朝" w:cs="Times New Roman"/>
          <w:sz w:val="24"/>
          <w:szCs w:val="24"/>
        </w:rPr>
        <w:t>　その他町長が必要と認める書類</w:t>
      </w:r>
    </w:p>
    <w:sectPr>
      <w:type w:val="nextPage"/>
      <w:pgSz w:w="11906" w:h="16838"/>
      <w:pgMar w:left="1588" w:right="1416" w:gutter="0" w:header="0" w:top="1418" w:footer="0" w:bottom="1134"/>
      <w:pgNumType w:fmt="decimal"/>
      <w:formProt w:val="false"/>
      <w:textDirection w:val="lrTb"/>
      <w:docGrid w:type="linesAndChars" w:linePitch="424" w:charSpace="71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Date"/>
    <w:qFormat/>
    <w:rsid w:val="00d5383e"/>
    <w:rPr>
      <w:rFonts w:ascii="Century" w:hAnsi="Century" w:eastAsia="ＭＳ 明朝" w:cs="Times New Roman"/>
      <w:sz w:val="23"/>
      <w:szCs w:val="23"/>
    </w:rPr>
  </w:style>
  <w:style w:type="character" w:styleId="Style15" w:customStyle="1">
    <w:name w:val="記 (文字)"/>
    <w:basedOn w:val="DefaultParagraphFont"/>
    <w:link w:val="NoteHeading"/>
    <w:qFormat/>
    <w:rsid w:val="00d5383e"/>
    <w:rPr>
      <w:rFonts w:ascii="Century" w:hAnsi="Century" w:eastAsia="ＭＳ 明朝" w:cs="Times New Roman"/>
      <w:sz w:val="23"/>
      <w:szCs w:val="23"/>
    </w:rPr>
  </w:style>
  <w:style w:type="character" w:styleId="Style16" w:customStyle="1">
    <w:name w:val="結語 (文字)"/>
    <w:basedOn w:val="DefaultParagraphFont"/>
    <w:link w:val="Closing"/>
    <w:qFormat/>
    <w:rsid w:val="00d5383e"/>
    <w:rPr>
      <w:rFonts w:ascii="Century" w:hAnsi="Century" w:eastAsia="ＭＳ 明朝" w:cs="Times New Roman"/>
      <w:sz w:val="23"/>
      <w:szCs w:val="23"/>
    </w:rPr>
  </w:style>
  <w:style w:type="character" w:styleId="Style17" w:customStyle="1">
    <w:name w:val="吹き出し (文字)"/>
    <w:basedOn w:val="DefaultParagraphFont"/>
    <w:link w:val="BalloonText"/>
    <w:uiPriority w:val="99"/>
    <w:semiHidden/>
    <w:qFormat/>
    <w:rsid w:val="00d5383e"/>
    <w:rPr>
      <w:rFonts w:ascii="Arial" w:hAnsi="Arial" w:eastAsia="ＭＳ ゴシック" w:cs="Times New Roman"/>
      <w:sz w:val="18"/>
      <w:szCs w:val="18"/>
    </w:rPr>
  </w:style>
  <w:style w:type="character" w:styleId="Style18" w:customStyle="1">
    <w:name w:val="ヘッダー (文字)"/>
    <w:basedOn w:val="DefaultParagraphFont"/>
    <w:uiPriority w:val="99"/>
    <w:qFormat/>
    <w:rsid w:val="00d5383e"/>
    <w:rPr>
      <w:rFonts w:ascii="Century" w:hAnsi="Century" w:eastAsia="ＭＳ 明朝" w:cs="Times New Roman"/>
      <w:sz w:val="23"/>
      <w:szCs w:val="23"/>
    </w:rPr>
  </w:style>
  <w:style w:type="character" w:styleId="Style19" w:customStyle="1">
    <w:name w:val="フッター (文字)"/>
    <w:basedOn w:val="DefaultParagraphFont"/>
    <w:uiPriority w:val="99"/>
    <w:qFormat/>
    <w:rsid w:val="00d5383e"/>
    <w:rPr>
      <w:rFonts w:ascii="Century" w:hAnsi="Century" w:eastAsia="ＭＳ 明朝" w:cs="Times New Roman"/>
      <w:sz w:val="23"/>
      <w:szCs w:val="23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Date">
    <w:name w:val="Date"/>
    <w:basedOn w:val="Normal"/>
    <w:next w:val="Normal"/>
    <w:link w:val="Style14"/>
    <w:qFormat/>
    <w:rsid w:val="00d5383e"/>
    <w:pPr/>
    <w:rPr>
      <w:rFonts w:ascii="Century" w:hAnsi="Century" w:eastAsia="ＭＳ 明朝" w:cs="Times New Roman"/>
      <w:sz w:val="23"/>
      <w:szCs w:val="23"/>
    </w:rPr>
  </w:style>
  <w:style w:type="paragraph" w:styleId="NoteHeading">
    <w:name w:val="Note Heading"/>
    <w:basedOn w:val="Normal"/>
    <w:next w:val="Normal"/>
    <w:link w:val="Style15"/>
    <w:qFormat/>
    <w:rsid w:val="00d5383e"/>
    <w:pPr>
      <w:jc w:val="center"/>
    </w:pPr>
    <w:rPr>
      <w:rFonts w:ascii="Century" w:hAnsi="Century" w:eastAsia="ＭＳ 明朝" w:cs="Times New Roman"/>
      <w:sz w:val="23"/>
      <w:szCs w:val="23"/>
    </w:rPr>
  </w:style>
  <w:style w:type="paragraph" w:styleId="Closing">
    <w:name w:val="Closing"/>
    <w:basedOn w:val="Normal"/>
    <w:link w:val="Style16"/>
    <w:qFormat/>
    <w:rsid w:val="00d5383e"/>
    <w:pPr>
      <w:jc w:val="right"/>
    </w:pPr>
    <w:rPr>
      <w:rFonts w:ascii="Century" w:hAnsi="Century" w:eastAsia="ＭＳ 明朝" w:cs="Times New Roman"/>
      <w:sz w:val="23"/>
      <w:szCs w:val="23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d5383e"/>
    <w:pPr/>
    <w:rPr>
      <w:rFonts w:ascii="Arial" w:hAnsi="Arial" w:eastAsia="ＭＳ ゴシック" w:cs="Times New Roman"/>
      <w:sz w:val="18"/>
      <w:szCs w:val="18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Style18"/>
    <w:uiPriority w:val="99"/>
    <w:unhideWhenUsed/>
    <w:rsid w:val="00d5383e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Times New Roman"/>
      <w:sz w:val="23"/>
      <w:szCs w:val="23"/>
    </w:rPr>
  </w:style>
  <w:style w:type="paragraph" w:styleId="Style27">
    <w:name w:val="Footer"/>
    <w:basedOn w:val="Normal"/>
    <w:link w:val="Style19"/>
    <w:uiPriority w:val="99"/>
    <w:unhideWhenUsed/>
    <w:rsid w:val="00d5383e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Times New Roman"/>
      <w:sz w:val="23"/>
      <w:szCs w:val="23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リストなし1"/>
    <w:semiHidden/>
    <w:unhideWhenUsed/>
    <w:qFormat/>
    <w:rsid w:val="00d5383e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d5383e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Application>LibreOffice/7.4.2.3$Windows_X86_64 LibreOffice_project/382eef1f22670f7f4118c8c2dd222ec7ad009daf</Application>
  <AppVersion>15.0000</AppVersion>
  <Pages>2</Pages>
  <Words>373</Words>
  <Characters>380</Characters>
  <CharactersWithSpaces>516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2016-09-10T04:30:00Z</dcterms:created>
  <dc:creator>FJ-USER</dc:creator>
  <dc:description/>
  <dc:language>ja-JP</dc:language>
  <cp:lastModifiedBy/>
  <cp:lastPrinted>2016-11-02T09:58:00Z</cp:lastPrinted>
  <dcterms:modified xsi:type="dcterms:W3CDTF">2026-04-03T17:31:19Z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