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1F2C" w14:textId="0F2AB9B3" w:rsidR="00126672" w:rsidRPr="00403AD6" w:rsidRDefault="00126672" w:rsidP="00126672">
      <w:pPr>
        <w:suppressAutoHyphens/>
        <w:spacing w:line="300" w:lineRule="exact"/>
        <w:jc w:val="left"/>
        <w:textAlignment w:val="baseline"/>
        <w:rPr>
          <w:rFonts w:asciiTheme="minorEastAsia" w:hAnsiTheme="minorEastAsia" w:cs="ＭＳ ゴシック"/>
          <w:szCs w:val="21"/>
        </w:rPr>
      </w:pPr>
      <w:r w:rsidRPr="00372F66">
        <w:rPr>
          <w:rFonts w:asciiTheme="minorEastAsia" w:hAnsiTheme="minorEastAsia" w:cs="ＭＳ ゴシック"/>
          <w:szCs w:val="21"/>
        </w:rPr>
        <w:t>様式第５－（</w:t>
      </w:r>
      <w:r w:rsidRPr="00372F66">
        <w:rPr>
          <w:rFonts w:asciiTheme="minorEastAsia" w:hAnsiTheme="minorEastAsia" w:cs="ＭＳ ゴシック" w:hint="eastAsia"/>
          <w:szCs w:val="21"/>
        </w:rPr>
        <w:t>ロ</w:t>
      </w:r>
      <w:r w:rsidRPr="00372F66">
        <w:rPr>
          <w:rFonts w:asciiTheme="minorEastAsia" w:hAnsiTheme="minorEastAsia" w:cs="ＭＳ ゴシック"/>
          <w:szCs w:val="21"/>
        </w:rPr>
        <w:t>）－</w:t>
      </w:r>
      <w:r w:rsidR="00E14512">
        <w:rPr>
          <w:rFonts w:asciiTheme="minorEastAsia" w:hAnsiTheme="minorEastAsia" w:cs="ＭＳ ゴシック" w:hint="eastAsia"/>
          <w:szCs w:val="21"/>
        </w:rPr>
        <w:t>②別添</w:t>
      </w:r>
      <w:r w:rsidRPr="00372F66">
        <w:rPr>
          <w:rFonts w:asciiTheme="minorEastAsia" w:hAnsiTheme="minorEastAsia" w:cs="ＭＳ ゴシック" w:hint="eastAsia"/>
          <w:szCs w:val="21"/>
        </w:rPr>
        <w:t>資料</w:t>
      </w:r>
      <w:bookmarkStart w:id="0" w:name="_Hlk155270935"/>
    </w:p>
    <w:p w14:paraId="31E7E23B" w14:textId="77777777" w:rsidR="00126672" w:rsidRPr="00372F66" w:rsidRDefault="00126672" w:rsidP="00126672">
      <w:pPr>
        <w:jc w:val="center"/>
        <w:rPr>
          <w:rFonts w:asciiTheme="minorEastAsia" w:hAnsiTheme="minorEastAsia"/>
          <w:szCs w:val="21"/>
        </w:rPr>
      </w:pPr>
      <w:r w:rsidRPr="00372F66">
        <w:rPr>
          <w:rFonts w:asciiTheme="minorEastAsia" w:hAnsiTheme="minorEastAsia"/>
          <w:bCs/>
          <w:szCs w:val="21"/>
        </w:rPr>
        <w:t>売上</w:t>
      </w:r>
      <w:r w:rsidRPr="00372F66">
        <w:rPr>
          <w:rFonts w:asciiTheme="minorEastAsia" w:hAnsiTheme="minorEastAsia" w:hint="eastAsia"/>
          <w:bCs/>
          <w:szCs w:val="21"/>
        </w:rPr>
        <w:t>＆原油等仕入価格</w:t>
      </w:r>
      <w:r w:rsidRPr="00372F66">
        <w:rPr>
          <w:rFonts w:asciiTheme="minorEastAsia" w:hAnsiTheme="minorEastAsia"/>
          <w:bCs/>
          <w:szCs w:val="21"/>
        </w:rPr>
        <w:t>比較表</w:t>
      </w:r>
      <w:bookmarkStart w:id="1" w:name="_Hlk155274679"/>
    </w:p>
    <w:p w14:paraId="27DEC608" w14:textId="77777777" w:rsidR="00126672" w:rsidRPr="00372F66" w:rsidRDefault="00126672" w:rsidP="00126672">
      <w:pPr>
        <w:wordWrap w:val="0"/>
        <w:jc w:val="right"/>
        <w:rPr>
          <w:rFonts w:asciiTheme="minorEastAsia" w:hAnsiTheme="minorEastAsia"/>
          <w:szCs w:val="21"/>
        </w:rPr>
      </w:pPr>
      <w:r w:rsidRPr="00372F66">
        <w:rPr>
          <w:rFonts w:asciiTheme="minorEastAsia" w:hAnsiTheme="minorEastAsia" w:hint="eastAsia"/>
          <w:szCs w:val="21"/>
        </w:rPr>
        <w:t xml:space="preserve">　　年　　月　　日</w:t>
      </w:r>
    </w:p>
    <w:bookmarkEnd w:id="0"/>
    <w:bookmarkEnd w:id="1"/>
    <w:p w14:paraId="285FD728" w14:textId="77777777" w:rsidR="00126672" w:rsidRDefault="00126672" w:rsidP="00126672">
      <w:pPr>
        <w:suppressAutoHyphens/>
        <w:spacing w:line="274" w:lineRule="atLeas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下記について相違ありません。</w:t>
      </w:r>
    </w:p>
    <w:p w14:paraId="7FCDE07C" w14:textId="77777777" w:rsidR="00126672" w:rsidRPr="00B71CF8" w:rsidRDefault="00126672" w:rsidP="00126672">
      <w:pPr>
        <w:suppressAutoHyphens/>
        <w:spacing w:line="274" w:lineRule="atLeast"/>
        <w:ind w:firstLineChars="3172" w:firstLine="6661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 w:hint="eastAsia"/>
          <w:szCs w:val="21"/>
        </w:rPr>
        <w:t>申請者</w:t>
      </w:r>
    </w:p>
    <w:p w14:paraId="1829F5C7" w14:textId="77777777" w:rsidR="00126672" w:rsidRPr="00B71CF8" w:rsidRDefault="00126672" w:rsidP="001266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66" w:right="139"/>
        <w:jc w:val="right"/>
        <w:textAlignment w:val="baseline"/>
        <w:rPr>
          <w:rFonts w:asciiTheme="minorEastAsia" w:hAnsiTheme="minorEastAsia" w:cs="ＭＳ ゴシック"/>
          <w:szCs w:val="21"/>
          <w:u w:val="single" w:color="000000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住　所　　　　　　　　　　</w:t>
      </w:r>
      <w:r>
        <w:rPr>
          <w:rFonts w:asciiTheme="minorEastAsia" w:hAnsiTheme="minorEastAsia" w:cs="ＭＳ ゴシック" w:hint="eastAsia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　　　　</w:t>
      </w:r>
    </w:p>
    <w:p w14:paraId="1CC6892B" w14:textId="77777777" w:rsidR="00126672" w:rsidRPr="00B71CF8" w:rsidRDefault="00126672" w:rsidP="001266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  <w:rPr>
          <w:rFonts w:asciiTheme="minorEastAsia" w:hAnsiTheme="minorEastAsia"/>
          <w:spacing w:val="16"/>
          <w:sz w:val="16"/>
          <w:szCs w:val="16"/>
        </w:rPr>
      </w:pPr>
    </w:p>
    <w:p w14:paraId="0789011B" w14:textId="77777777" w:rsidR="00126672" w:rsidRDefault="00126672" w:rsidP="0012667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氏　名　　　　　　　　　　　　　</w:t>
      </w:r>
      <w:r w:rsidRPr="00B71CF8">
        <w:rPr>
          <w:rFonts w:asciiTheme="minorEastAsia" w:hAnsiTheme="minorEastAsia" w:cs="ＭＳ ゴシック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>印</w:t>
      </w:r>
      <w:r>
        <w:rPr>
          <w:rFonts w:asciiTheme="minorEastAsia" w:hAnsiTheme="minorEastAsia"/>
          <w:spacing w:val="16"/>
          <w:szCs w:val="21"/>
        </w:rPr>
        <w:t xml:space="preserve"> </w:t>
      </w:r>
    </w:p>
    <w:p w14:paraId="1F6C1B02" w14:textId="77777777" w:rsidR="00126672" w:rsidRPr="00C80EE4" w:rsidRDefault="00126672" w:rsidP="0012667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14:paraId="1154D161" w14:textId="77777777" w:rsidR="00126672" w:rsidRPr="00C80EE4" w:rsidRDefault="00126672" w:rsidP="0012667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80EE4">
        <w:rPr>
          <w:rFonts w:ascii="ＭＳ 明朝" w:eastAsia="ＭＳ 明朝" w:hAnsi="ＭＳ 明朝" w:cs="MS-PGothic" w:hint="eastAsia"/>
          <w:kern w:val="0"/>
          <w:sz w:val="24"/>
          <w:szCs w:val="24"/>
        </w:rPr>
        <w:t>１．原油等の仕入単価の上昇</w:t>
      </w:r>
    </w:p>
    <w:tbl>
      <w:tblPr>
        <w:tblW w:w="104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516"/>
        <w:gridCol w:w="1701"/>
        <w:gridCol w:w="3515"/>
      </w:tblGrid>
      <w:tr w:rsidR="00126672" w:rsidRPr="00C80EE4" w14:paraId="282A9F88" w14:textId="77777777" w:rsidTr="00AE7C99">
        <w:trPr>
          <w:trHeight w:val="345"/>
        </w:trPr>
        <w:tc>
          <w:tcPr>
            <w:tcW w:w="10431" w:type="dxa"/>
            <w:gridSpan w:val="4"/>
            <w:shd w:val="clear" w:color="auto" w:fill="D9D9D9" w:themeFill="background1" w:themeFillShade="D9"/>
          </w:tcPr>
          <w:p w14:paraId="7DF12BCF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000" w:left="2100" w:rightChars="1000" w:right="210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主たる業種</w:t>
            </w:r>
          </w:p>
        </w:tc>
      </w:tr>
      <w:tr w:rsidR="00126672" w:rsidRPr="00C80EE4" w14:paraId="4A846037" w14:textId="77777777" w:rsidTr="00AE7C99">
        <w:trPr>
          <w:trHeight w:val="345"/>
        </w:trPr>
        <w:tc>
          <w:tcPr>
            <w:tcW w:w="5215" w:type="dxa"/>
            <w:gridSpan w:val="2"/>
          </w:tcPr>
          <w:p w14:paraId="0636FDA6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最近１か月間の平均仕入単価</w:t>
            </w:r>
          </w:p>
        </w:tc>
        <w:tc>
          <w:tcPr>
            <w:tcW w:w="5216" w:type="dxa"/>
            <w:gridSpan w:val="2"/>
          </w:tcPr>
          <w:p w14:paraId="06AD8999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前年１か月間の平均仕入単価</w:t>
            </w:r>
          </w:p>
        </w:tc>
      </w:tr>
      <w:tr w:rsidR="00AE7C99" w:rsidRPr="00C80EE4" w14:paraId="689D1E0A" w14:textId="77777777" w:rsidTr="00AE7C99">
        <w:trPr>
          <w:trHeight w:val="516"/>
        </w:trPr>
        <w:tc>
          <w:tcPr>
            <w:tcW w:w="1699" w:type="dxa"/>
            <w:vAlign w:val="center"/>
          </w:tcPr>
          <w:p w14:paraId="6DDE7E2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516" w:type="dxa"/>
            <w:vAlign w:val="center"/>
          </w:tcPr>
          <w:p w14:paraId="0B9B8215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(Ｅ)</w:t>
            </w:r>
          </w:p>
        </w:tc>
        <w:tc>
          <w:tcPr>
            <w:tcW w:w="1701" w:type="dxa"/>
            <w:vAlign w:val="center"/>
          </w:tcPr>
          <w:p w14:paraId="32F0D1E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515" w:type="dxa"/>
            <w:vAlign w:val="center"/>
          </w:tcPr>
          <w:p w14:paraId="5BB27771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円(ｅ)</w:t>
            </w:r>
          </w:p>
        </w:tc>
      </w:tr>
      <w:tr w:rsidR="00126672" w:rsidRPr="00C80EE4" w14:paraId="16164ABC" w14:textId="77777777" w:rsidTr="00AE7C99">
        <w:trPr>
          <w:trHeight w:val="882"/>
        </w:trPr>
        <w:tc>
          <w:tcPr>
            <w:tcW w:w="10431" w:type="dxa"/>
            <w:gridSpan w:val="4"/>
            <w:vAlign w:val="center"/>
          </w:tcPr>
          <w:p w14:paraId="6E96465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上昇率　　Ｅ／ｅ×１００－１００　…　　　　　　％</w:t>
            </w:r>
          </w:p>
        </w:tc>
      </w:tr>
      <w:tr w:rsidR="00126672" w:rsidRPr="00C80EE4" w14:paraId="0CE0935D" w14:textId="77777777" w:rsidTr="00AE7C99">
        <w:trPr>
          <w:trHeight w:val="361"/>
        </w:trPr>
        <w:tc>
          <w:tcPr>
            <w:tcW w:w="10431" w:type="dxa"/>
            <w:gridSpan w:val="4"/>
            <w:shd w:val="clear" w:color="auto" w:fill="D9D9D9" w:themeFill="background1" w:themeFillShade="D9"/>
            <w:vAlign w:val="center"/>
          </w:tcPr>
          <w:p w14:paraId="703DC5F7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200" w:left="2520" w:rightChars="1200" w:right="252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全体</w:t>
            </w:r>
          </w:p>
        </w:tc>
      </w:tr>
      <w:tr w:rsidR="00126672" w:rsidRPr="00C80EE4" w14:paraId="17321BCB" w14:textId="77777777" w:rsidTr="00AE7C99">
        <w:trPr>
          <w:trHeight w:val="332"/>
        </w:trPr>
        <w:tc>
          <w:tcPr>
            <w:tcW w:w="5215" w:type="dxa"/>
            <w:gridSpan w:val="2"/>
          </w:tcPr>
          <w:p w14:paraId="1E82095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最近１か月間の平均仕入単価</w:t>
            </w:r>
          </w:p>
        </w:tc>
        <w:tc>
          <w:tcPr>
            <w:tcW w:w="5216" w:type="dxa"/>
            <w:gridSpan w:val="2"/>
          </w:tcPr>
          <w:p w14:paraId="7DADFF8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前年１か月間の平均仕入単価</w:t>
            </w:r>
          </w:p>
        </w:tc>
      </w:tr>
      <w:tr w:rsidR="00126672" w:rsidRPr="00C80EE4" w14:paraId="249D49D8" w14:textId="77777777" w:rsidTr="00AE7C99">
        <w:trPr>
          <w:trHeight w:val="516"/>
        </w:trPr>
        <w:tc>
          <w:tcPr>
            <w:tcW w:w="1699" w:type="dxa"/>
            <w:vAlign w:val="center"/>
          </w:tcPr>
          <w:p w14:paraId="3CF86BD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516" w:type="dxa"/>
            <w:vAlign w:val="center"/>
          </w:tcPr>
          <w:p w14:paraId="214DF00C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(Ｅ)</w:t>
            </w:r>
          </w:p>
        </w:tc>
        <w:tc>
          <w:tcPr>
            <w:tcW w:w="1701" w:type="dxa"/>
            <w:vAlign w:val="center"/>
          </w:tcPr>
          <w:p w14:paraId="5A2A6E31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515" w:type="dxa"/>
            <w:vAlign w:val="center"/>
          </w:tcPr>
          <w:p w14:paraId="28D23DE5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円(ｅ)</w:t>
            </w:r>
          </w:p>
        </w:tc>
      </w:tr>
      <w:tr w:rsidR="00126672" w:rsidRPr="00C80EE4" w14:paraId="00F52E07" w14:textId="77777777" w:rsidTr="00AE7C99">
        <w:trPr>
          <w:trHeight w:val="919"/>
        </w:trPr>
        <w:tc>
          <w:tcPr>
            <w:tcW w:w="10431" w:type="dxa"/>
            <w:gridSpan w:val="4"/>
            <w:vAlign w:val="center"/>
          </w:tcPr>
          <w:p w14:paraId="41269A2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  <w:u w:val="single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上昇率　　Ｅ／ｅ×１００－１００　…　　　　　　％</w:t>
            </w:r>
          </w:p>
        </w:tc>
      </w:tr>
    </w:tbl>
    <w:p w14:paraId="1122B70D" w14:textId="77777777" w:rsidR="00126672" w:rsidRPr="00C80EE4" w:rsidRDefault="00126672" w:rsidP="0012667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14:paraId="7BD52098" w14:textId="77777777" w:rsidR="00126672" w:rsidRPr="00C80EE4" w:rsidRDefault="00126672" w:rsidP="0012667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80EE4">
        <w:rPr>
          <w:rFonts w:ascii="ＭＳ 明朝" w:eastAsia="ＭＳ 明朝" w:hAnsi="ＭＳ 明朝" w:cs="MS-PGothic" w:hint="eastAsia"/>
          <w:kern w:val="0"/>
          <w:sz w:val="24"/>
          <w:szCs w:val="24"/>
        </w:rPr>
        <w:t>２．原油等が売上原価に占める割合（直近分：試算表等を添付して下さい）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126672" w:rsidRPr="00C80EE4" w14:paraId="3B87F5F1" w14:textId="77777777" w:rsidTr="00AE7C99">
        <w:trPr>
          <w:trHeight w:val="345"/>
        </w:trPr>
        <w:tc>
          <w:tcPr>
            <w:tcW w:w="10432" w:type="dxa"/>
            <w:gridSpan w:val="2"/>
            <w:shd w:val="clear" w:color="auto" w:fill="D9D9D9" w:themeFill="background1" w:themeFillShade="D9"/>
          </w:tcPr>
          <w:p w14:paraId="3A50743C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050" w:left="2205" w:rightChars="1000" w:right="210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主たる業種</w:t>
            </w:r>
          </w:p>
        </w:tc>
      </w:tr>
      <w:tr w:rsidR="00126672" w:rsidRPr="00C80EE4" w14:paraId="2916072A" w14:textId="77777777" w:rsidTr="00AE7C99">
        <w:trPr>
          <w:trHeight w:val="345"/>
        </w:trPr>
        <w:tc>
          <w:tcPr>
            <w:tcW w:w="10432" w:type="dxa"/>
            <w:gridSpan w:val="2"/>
          </w:tcPr>
          <w:p w14:paraId="69F2F7B7" w14:textId="77777777" w:rsidR="00126672" w:rsidRPr="00C80EE4" w:rsidRDefault="00126672" w:rsidP="00C36E72">
            <w:pPr>
              <w:autoSpaceDE w:val="0"/>
              <w:autoSpaceDN w:val="0"/>
              <w:adjustRightInd w:val="0"/>
              <w:ind w:firstLineChars="400" w:firstLine="96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年　　月～</w:t>
            </w: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 xml:space="preserve">　　　　</w:t>
            </w: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年　　月の</w:t>
            </w:r>
          </w:p>
        </w:tc>
      </w:tr>
      <w:tr w:rsidR="00126672" w:rsidRPr="00C80EE4" w14:paraId="4479C204" w14:textId="77777777" w:rsidTr="00AE7C99">
        <w:trPr>
          <w:trHeight w:val="345"/>
        </w:trPr>
        <w:tc>
          <w:tcPr>
            <w:tcW w:w="5216" w:type="dxa"/>
          </w:tcPr>
          <w:p w14:paraId="4D1DAE5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売上原価</w:t>
            </w:r>
          </w:p>
        </w:tc>
        <w:tc>
          <w:tcPr>
            <w:tcW w:w="5216" w:type="dxa"/>
          </w:tcPr>
          <w:p w14:paraId="06B763B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原価等の仕入単価</w:t>
            </w:r>
          </w:p>
        </w:tc>
      </w:tr>
      <w:tr w:rsidR="00126672" w:rsidRPr="00C80EE4" w14:paraId="17F8554E" w14:textId="77777777" w:rsidTr="00AE7C99">
        <w:trPr>
          <w:trHeight w:val="513"/>
        </w:trPr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0E14FF6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(Ｃ)</w:t>
            </w:r>
          </w:p>
        </w:tc>
        <w:tc>
          <w:tcPr>
            <w:tcW w:w="5216" w:type="dxa"/>
            <w:vAlign w:val="center"/>
          </w:tcPr>
          <w:p w14:paraId="5697C89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(Ｓ)</w:t>
            </w:r>
          </w:p>
        </w:tc>
      </w:tr>
      <w:tr w:rsidR="00126672" w:rsidRPr="00C80EE4" w14:paraId="25CECD3A" w14:textId="77777777" w:rsidTr="00AE7C99">
        <w:trPr>
          <w:trHeight w:val="695"/>
        </w:trPr>
        <w:tc>
          <w:tcPr>
            <w:tcW w:w="10432" w:type="dxa"/>
            <w:gridSpan w:val="2"/>
            <w:vAlign w:val="center"/>
          </w:tcPr>
          <w:p w14:paraId="2CED4723" w14:textId="77777777" w:rsidR="00126672" w:rsidRPr="00C80EE4" w:rsidRDefault="00126672" w:rsidP="00C36E72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 xml:space="preserve">　　　　　　依存率　　Ｓ／Ｃ×１００　…　　　　　　　　　　％</w:t>
            </w:r>
          </w:p>
        </w:tc>
      </w:tr>
      <w:tr w:rsidR="00126672" w:rsidRPr="00C80EE4" w14:paraId="723FC9F2" w14:textId="77777777" w:rsidTr="00AE7C99">
        <w:trPr>
          <w:trHeight w:val="330"/>
        </w:trPr>
        <w:tc>
          <w:tcPr>
            <w:tcW w:w="10432" w:type="dxa"/>
            <w:gridSpan w:val="2"/>
            <w:shd w:val="clear" w:color="auto" w:fill="D9D9D9" w:themeFill="background1" w:themeFillShade="D9"/>
          </w:tcPr>
          <w:p w14:paraId="09A3F6CD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200" w:left="2520" w:rightChars="1200" w:right="252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全体</w:t>
            </w:r>
          </w:p>
        </w:tc>
      </w:tr>
      <w:tr w:rsidR="00126672" w:rsidRPr="00C80EE4" w14:paraId="0D4F83D2" w14:textId="77777777" w:rsidTr="00AE7C99">
        <w:trPr>
          <w:trHeight w:val="337"/>
        </w:trPr>
        <w:tc>
          <w:tcPr>
            <w:tcW w:w="10432" w:type="dxa"/>
            <w:gridSpan w:val="2"/>
          </w:tcPr>
          <w:p w14:paraId="143340F4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年　　月～</w:t>
            </w:r>
            <w:r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 xml:space="preserve">　　　　</w:t>
            </w: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年　　月の</w:t>
            </w:r>
          </w:p>
        </w:tc>
      </w:tr>
      <w:tr w:rsidR="00126672" w:rsidRPr="00C80EE4" w14:paraId="777AFF5F" w14:textId="77777777" w:rsidTr="00AE7C99">
        <w:trPr>
          <w:trHeight w:val="337"/>
        </w:trPr>
        <w:tc>
          <w:tcPr>
            <w:tcW w:w="5216" w:type="dxa"/>
          </w:tcPr>
          <w:p w14:paraId="3E80C51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売上原価</w:t>
            </w:r>
          </w:p>
        </w:tc>
        <w:tc>
          <w:tcPr>
            <w:tcW w:w="5216" w:type="dxa"/>
          </w:tcPr>
          <w:p w14:paraId="6D15C6D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売上原価</w:t>
            </w:r>
          </w:p>
        </w:tc>
      </w:tr>
      <w:tr w:rsidR="00126672" w:rsidRPr="00C80EE4" w14:paraId="33352E6E" w14:textId="77777777" w:rsidTr="00AE7C99">
        <w:trPr>
          <w:trHeight w:val="494"/>
        </w:trPr>
        <w:tc>
          <w:tcPr>
            <w:tcW w:w="5216" w:type="dxa"/>
            <w:vAlign w:val="center"/>
          </w:tcPr>
          <w:p w14:paraId="44A3DFB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(Ｃ)</w:t>
            </w:r>
          </w:p>
        </w:tc>
        <w:tc>
          <w:tcPr>
            <w:tcW w:w="5216" w:type="dxa"/>
            <w:vAlign w:val="center"/>
          </w:tcPr>
          <w:p w14:paraId="5DCA413A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 (Ｓ)</w:t>
            </w:r>
          </w:p>
        </w:tc>
      </w:tr>
      <w:tr w:rsidR="00126672" w:rsidRPr="00C80EE4" w14:paraId="16CCE44E" w14:textId="77777777" w:rsidTr="00AE7C99">
        <w:trPr>
          <w:trHeight w:val="589"/>
        </w:trPr>
        <w:tc>
          <w:tcPr>
            <w:tcW w:w="10431" w:type="dxa"/>
            <w:gridSpan w:val="2"/>
            <w:tcBorders>
              <w:bottom w:val="single" w:sz="4" w:space="0" w:color="auto"/>
            </w:tcBorders>
            <w:vAlign w:val="center"/>
          </w:tcPr>
          <w:p w14:paraId="1A42FC11" w14:textId="77777777" w:rsidR="00126672" w:rsidRPr="00C80EE4" w:rsidRDefault="00126672" w:rsidP="00C36E72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依存率　　Ｓ／Ｃ×１００　…　　　　　　　　　　％</w:t>
            </w:r>
          </w:p>
        </w:tc>
      </w:tr>
    </w:tbl>
    <w:p w14:paraId="3C711ED4" w14:textId="4C7B851D" w:rsidR="00126672" w:rsidRDefault="00126672" w:rsidP="00126672">
      <w:pPr>
        <w:rPr>
          <w:rFonts w:ascii="ＭＳ 明朝" w:hAnsi="ＭＳ 明朝"/>
          <w:szCs w:val="21"/>
        </w:rPr>
      </w:pPr>
    </w:p>
    <w:p w14:paraId="39AE792F" w14:textId="756BDD22" w:rsidR="00126672" w:rsidRDefault="00126672" w:rsidP="00126672">
      <w:pPr>
        <w:rPr>
          <w:rFonts w:ascii="ＭＳ 明朝" w:hAnsi="ＭＳ 明朝"/>
          <w:szCs w:val="21"/>
        </w:rPr>
      </w:pPr>
    </w:p>
    <w:p w14:paraId="460F521E" w14:textId="54CE30F9" w:rsidR="00126672" w:rsidRDefault="00126672" w:rsidP="00126672">
      <w:pPr>
        <w:rPr>
          <w:rFonts w:ascii="ＭＳ 明朝" w:hAnsi="ＭＳ 明朝"/>
          <w:szCs w:val="21"/>
        </w:rPr>
      </w:pPr>
    </w:p>
    <w:p w14:paraId="0539A5C4" w14:textId="0F98F37F" w:rsidR="00126672" w:rsidRDefault="00126672" w:rsidP="00126672">
      <w:pPr>
        <w:rPr>
          <w:rFonts w:ascii="ＭＳ 明朝" w:hAnsi="ＭＳ 明朝"/>
          <w:szCs w:val="21"/>
        </w:rPr>
      </w:pPr>
    </w:p>
    <w:p w14:paraId="79C217D0" w14:textId="26188E1C" w:rsidR="00126672" w:rsidRDefault="00126672" w:rsidP="00126672">
      <w:pPr>
        <w:rPr>
          <w:rFonts w:ascii="ＭＳ 明朝" w:hAnsi="ＭＳ 明朝"/>
          <w:szCs w:val="21"/>
        </w:rPr>
      </w:pPr>
    </w:p>
    <w:p w14:paraId="17109247" w14:textId="71C879EB" w:rsidR="00126672" w:rsidRDefault="00126672" w:rsidP="00126672">
      <w:pPr>
        <w:rPr>
          <w:rFonts w:ascii="ＭＳ 明朝" w:hAnsi="ＭＳ 明朝"/>
          <w:szCs w:val="21"/>
        </w:rPr>
      </w:pPr>
    </w:p>
    <w:p w14:paraId="32FA1B31" w14:textId="3FF1F327" w:rsidR="00126672" w:rsidRDefault="00126672" w:rsidP="00126672">
      <w:pPr>
        <w:rPr>
          <w:rFonts w:ascii="ＭＳ 明朝" w:hAnsi="ＭＳ 明朝"/>
          <w:szCs w:val="21"/>
        </w:rPr>
      </w:pPr>
    </w:p>
    <w:p w14:paraId="4009FC87" w14:textId="5A29AD52" w:rsidR="00126672" w:rsidRDefault="00126672" w:rsidP="00126672">
      <w:pPr>
        <w:rPr>
          <w:rFonts w:ascii="ＭＳ 明朝" w:hAnsi="ＭＳ 明朝"/>
          <w:szCs w:val="21"/>
        </w:rPr>
      </w:pPr>
    </w:p>
    <w:p w14:paraId="0BEAFA4F" w14:textId="5091622B" w:rsidR="00126672" w:rsidRDefault="00126672" w:rsidP="00126672">
      <w:pPr>
        <w:rPr>
          <w:rFonts w:ascii="ＭＳ 明朝" w:hAnsi="ＭＳ 明朝"/>
          <w:szCs w:val="21"/>
        </w:rPr>
      </w:pPr>
    </w:p>
    <w:p w14:paraId="746FF1AC" w14:textId="05973C76" w:rsidR="00126672" w:rsidRDefault="00126672" w:rsidP="00126672">
      <w:pPr>
        <w:rPr>
          <w:rFonts w:ascii="ＭＳ 明朝" w:hAnsi="ＭＳ 明朝"/>
          <w:szCs w:val="21"/>
        </w:rPr>
      </w:pPr>
    </w:p>
    <w:p w14:paraId="15F740C7" w14:textId="77777777" w:rsidR="00126672" w:rsidRPr="00C80EE4" w:rsidRDefault="00126672" w:rsidP="00126672">
      <w:pPr>
        <w:rPr>
          <w:rFonts w:ascii="ＭＳ 明朝" w:hAnsi="ＭＳ 明朝"/>
          <w:szCs w:val="21"/>
        </w:rPr>
      </w:pPr>
    </w:p>
    <w:p w14:paraId="5AB88E5F" w14:textId="77777777" w:rsidR="00126672" w:rsidRPr="00C80EE4" w:rsidRDefault="00126672" w:rsidP="0012667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80EE4"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>３．価格への転嫁の状況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442"/>
        <w:gridCol w:w="4370"/>
      </w:tblGrid>
      <w:tr w:rsidR="00126672" w:rsidRPr="00C80EE4" w14:paraId="661E13EF" w14:textId="77777777" w:rsidTr="00126672">
        <w:trPr>
          <w:trHeight w:val="33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53AA6CE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000" w:left="2100" w:rightChars="1000" w:right="210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主たる業種</w:t>
            </w:r>
          </w:p>
        </w:tc>
      </w:tr>
      <w:tr w:rsidR="00126672" w:rsidRPr="00C80EE4" w14:paraId="2E54F8DF" w14:textId="77777777" w:rsidTr="00126672">
        <w:trPr>
          <w:trHeight w:val="330"/>
        </w:trPr>
        <w:tc>
          <w:tcPr>
            <w:tcW w:w="4678" w:type="dxa"/>
            <w:gridSpan w:val="2"/>
          </w:tcPr>
          <w:p w14:paraId="2AEFB5A1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最近３か月間の原油等の仕入価格</w:t>
            </w:r>
          </w:p>
        </w:tc>
        <w:tc>
          <w:tcPr>
            <w:tcW w:w="5812" w:type="dxa"/>
            <w:gridSpan w:val="2"/>
          </w:tcPr>
          <w:p w14:paraId="4917BA5A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916203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前年同期３か月間の原油等の仕入価格</w:t>
            </w:r>
          </w:p>
        </w:tc>
      </w:tr>
      <w:tr w:rsidR="00126672" w:rsidRPr="00C80EE4" w14:paraId="7064B30B" w14:textId="77777777" w:rsidTr="00126672">
        <w:trPr>
          <w:trHeight w:val="506"/>
        </w:trPr>
        <w:tc>
          <w:tcPr>
            <w:tcW w:w="1560" w:type="dxa"/>
            <w:vAlign w:val="center"/>
          </w:tcPr>
          <w:p w14:paraId="7959719A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  <w:vAlign w:val="center"/>
          </w:tcPr>
          <w:p w14:paraId="77681A7A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vAlign w:val="center"/>
          </w:tcPr>
          <w:p w14:paraId="19F49142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  <w:vAlign w:val="center"/>
          </w:tcPr>
          <w:p w14:paraId="56756306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345531CD" w14:textId="77777777" w:rsidTr="00126672">
        <w:trPr>
          <w:trHeight w:val="529"/>
        </w:trPr>
        <w:tc>
          <w:tcPr>
            <w:tcW w:w="1560" w:type="dxa"/>
            <w:vAlign w:val="center"/>
          </w:tcPr>
          <w:p w14:paraId="412E04A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  <w:vAlign w:val="center"/>
          </w:tcPr>
          <w:p w14:paraId="1D75FBD3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vAlign w:val="center"/>
          </w:tcPr>
          <w:p w14:paraId="118786CC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  <w:vAlign w:val="center"/>
          </w:tcPr>
          <w:p w14:paraId="174B06E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3BC66DE1" w14:textId="77777777" w:rsidTr="00126672">
        <w:trPr>
          <w:trHeight w:val="53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7C01D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  <w:vAlign w:val="center"/>
          </w:tcPr>
          <w:p w14:paraId="485F935C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vAlign w:val="center"/>
          </w:tcPr>
          <w:p w14:paraId="77E9399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  <w:vAlign w:val="center"/>
          </w:tcPr>
          <w:p w14:paraId="495422C3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7E8688AA" w14:textId="77777777" w:rsidTr="00126672">
        <w:trPr>
          <w:trHeight w:val="53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721ED0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３か月計（Ａ）</w:t>
            </w:r>
          </w:p>
        </w:tc>
        <w:tc>
          <w:tcPr>
            <w:tcW w:w="3118" w:type="dxa"/>
            <w:vAlign w:val="center"/>
          </w:tcPr>
          <w:p w14:paraId="2314F5B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6244E3D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３か月計（ａ）</w:t>
            </w:r>
          </w:p>
        </w:tc>
        <w:tc>
          <w:tcPr>
            <w:tcW w:w="4370" w:type="dxa"/>
            <w:vAlign w:val="center"/>
          </w:tcPr>
          <w:p w14:paraId="69DA80A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55265A90" w14:textId="77777777" w:rsidTr="00126672">
        <w:trPr>
          <w:trHeight w:val="28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A35E795" w14:textId="77777777" w:rsidR="00126672" w:rsidRPr="00C80EE4" w:rsidRDefault="00126672" w:rsidP="00C36E7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最近３か月間の売上高</w:t>
            </w:r>
          </w:p>
        </w:tc>
        <w:tc>
          <w:tcPr>
            <w:tcW w:w="5812" w:type="dxa"/>
            <w:gridSpan w:val="2"/>
          </w:tcPr>
          <w:p w14:paraId="5102027D" w14:textId="77777777" w:rsidR="00126672" w:rsidRPr="00C80EE4" w:rsidRDefault="00126672" w:rsidP="00C36E7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前年同期３か月間の売上高</w:t>
            </w:r>
          </w:p>
        </w:tc>
      </w:tr>
      <w:tr w:rsidR="005901CD" w:rsidRPr="00C80EE4" w14:paraId="4ECB4CEA" w14:textId="77777777" w:rsidTr="00126672">
        <w:trPr>
          <w:trHeight w:val="52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B37B9D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319A1678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5D7CA21" w14:textId="5447D8C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62721CE4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5901CD" w:rsidRPr="00C80EE4" w14:paraId="47359871" w14:textId="77777777" w:rsidTr="00126672">
        <w:trPr>
          <w:trHeight w:val="51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92F2EA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1A7DE363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5081F0B" w14:textId="310BBAB8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439BB32D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5901CD" w:rsidRPr="00C80EE4" w14:paraId="2896F881" w14:textId="77777777" w:rsidTr="00126672">
        <w:trPr>
          <w:trHeight w:val="5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83BF67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6A52A55D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7DA78C2" w14:textId="6774079E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6357564F" w14:textId="77777777" w:rsidR="005901CD" w:rsidRPr="00C80EE4" w:rsidRDefault="005901CD" w:rsidP="005901C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126672" w:rsidRPr="00C80EE4" w14:paraId="1130E552" w14:textId="77777777" w:rsidTr="00126672">
        <w:trPr>
          <w:trHeight w:val="5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C8449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３か月計（Ｂ）</w:t>
            </w:r>
          </w:p>
        </w:tc>
        <w:tc>
          <w:tcPr>
            <w:tcW w:w="3118" w:type="dxa"/>
            <w:vAlign w:val="center"/>
          </w:tcPr>
          <w:p w14:paraId="17FCBCB0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5DF5F43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３か月計（ｂ）</w:t>
            </w:r>
          </w:p>
        </w:tc>
        <w:tc>
          <w:tcPr>
            <w:tcW w:w="4370" w:type="dxa"/>
            <w:vAlign w:val="center"/>
          </w:tcPr>
          <w:p w14:paraId="7556776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20160B5F" w14:textId="77777777" w:rsidTr="00126672">
        <w:trPr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1BDA4858" w14:textId="77777777" w:rsidR="00126672" w:rsidRPr="00C80EE4" w:rsidRDefault="00126672" w:rsidP="00C36E7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 xml:space="preserve">Ａ／Ｂ－ａ／ｂ＝Ｐ　　　　　Ｐ＝　　　　　＞　０　　</w:t>
            </w:r>
          </w:p>
        </w:tc>
      </w:tr>
      <w:tr w:rsidR="00126672" w:rsidRPr="00C80EE4" w14:paraId="235E497E" w14:textId="77777777" w:rsidTr="00126672">
        <w:trPr>
          <w:trHeight w:val="33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8BF0638" w14:textId="77777777" w:rsidR="00126672" w:rsidRPr="00C80EE4" w:rsidRDefault="00126672" w:rsidP="00C36E72">
            <w:pPr>
              <w:autoSpaceDE w:val="0"/>
              <w:autoSpaceDN w:val="0"/>
              <w:adjustRightInd w:val="0"/>
              <w:ind w:leftChars="1200" w:left="2520" w:rightChars="1200" w:right="2520"/>
              <w:jc w:val="distribute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全体</w:t>
            </w:r>
          </w:p>
        </w:tc>
      </w:tr>
      <w:tr w:rsidR="00126672" w:rsidRPr="00C80EE4" w14:paraId="334202CA" w14:textId="77777777" w:rsidTr="00126672">
        <w:trPr>
          <w:trHeight w:val="330"/>
        </w:trPr>
        <w:tc>
          <w:tcPr>
            <w:tcW w:w="4678" w:type="dxa"/>
            <w:gridSpan w:val="2"/>
          </w:tcPr>
          <w:p w14:paraId="7336349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最近３か月間の原油等の仕入価格</w:t>
            </w:r>
          </w:p>
        </w:tc>
        <w:tc>
          <w:tcPr>
            <w:tcW w:w="5812" w:type="dxa"/>
            <w:gridSpan w:val="2"/>
          </w:tcPr>
          <w:p w14:paraId="018DAD6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126672">
              <w:rPr>
                <w:rFonts w:ascii="ＭＳ 明朝" w:eastAsia="ＭＳ 明朝" w:hAnsi="ＭＳ 明朝" w:cs="MS-PGothic" w:hint="eastAsia"/>
                <w:w w:val="88"/>
                <w:kern w:val="0"/>
                <w:sz w:val="24"/>
                <w:szCs w:val="24"/>
                <w:fitText w:val="3600" w:id="-1035711999"/>
              </w:rPr>
              <w:t>前年同期３か月間の原油等の仕入価</w:t>
            </w:r>
            <w:r w:rsidRPr="00126672">
              <w:rPr>
                <w:rFonts w:ascii="ＭＳ 明朝" w:eastAsia="ＭＳ 明朝" w:hAnsi="ＭＳ 明朝" w:cs="MS-PGothic" w:hint="eastAsia"/>
                <w:spacing w:val="15"/>
                <w:w w:val="88"/>
                <w:kern w:val="0"/>
                <w:sz w:val="24"/>
                <w:szCs w:val="24"/>
                <w:fitText w:val="3600" w:id="-1035711999"/>
              </w:rPr>
              <w:t>格</w:t>
            </w:r>
          </w:p>
        </w:tc>
      </w:tr>
      <w:tr w:rsidR="00126672" w:rsidRPr="00C80EE4" w14:paraId="60150697" w14:textId="77777777" w:rsidTr="00126672">
        <w:trPr>
          <w:trHeight w:val="579"/>
        </w:trPr>
        <w:tc>
          <w:tcPr>
            <w:tcW w:w="1560" w:type="dxa"/>
          </w:tcPr>
          <w:p w14:paraId="0671C5F8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55C47E1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</w:tcPr>
          <w:p w14:paraId="6E271DE0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6DB1FBC8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43043896" w14:textId="77777777" w:rsidTr="00126672">
        <w:trPr>
          <w:trHeight w:val="532"/>
        </w:trPr>
        <w:tc>
          <w:tcPr>
            <w:tcW w:w="1560" w:type="dxa"/>
          </w:tcPr>
          <w:p w14:paraId="21AAAE1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2BE57D07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</w:tcPr>
          <w:p w14:paraId="1DFA32C3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227A25A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6F93E5D1" w14:textId="77777777" w:rsidTr="00126672">
        <w:trPr>
          <w:trHeight w:val="541"/>
        </w:trPr>
        <w:tc>
          <w:tcPr>
            <w:tcW w:w="1560" w:type="dxa"/>
            <w:tcBorders>
              <w:bottom w:val="single" w:sz="4" w:space="0" w:color="auto"/>
            </w:tcBorders>
          </w:tcPr>
          <w:p w14:paraId="13FBAB0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38DE2CC0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</w:tcPr>
          <w:p w14:paraId="3E679479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26B7ADD1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146EAE61" w14:textId="77777777" w:rsidTr="00126672">
        <w:trPr>
          <w:trHeight w:val="522"/>
        </w:trPr>
        <w:tc>
          <w:tcPr>
            <w:tcW w:w="1560" w:type="dxa"/>
            <w:tcBorders>
              <w:bottom w:val="single" w:sz="4" w:space="0" w:color="auto"/>
            </w:tcBorders>
          </w:tcPr>
          <w:p w14:paraId="17E47A4A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３か月計（Ａ）</w:t>
            </w:r>
          </w:p>
        </w:tc>
        <w:tc>
          <w:tcPr>
            <w:tcW w:w="3118" w:type="dxa"/>
          </w:tcPr>
          <w:p w14:paraId="333429F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33BEF8E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３か月計（ａ）</w:t>
            </w:r>
          </w:p>
        </w:tc>
        <w:tc>
          <w:tcPr>
            <w:tcW w:w="4370" w:type="dxa"/>
          </w:tcPr>
          <w:p w14:paraId="5D620535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12CD799F" w14:textId="77777777" w:rsidTr="00126672">
        <w:trPr>
          <w:trHeight w:val="28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52476D5" w14:textId="77777777" w:rsidR="00126672" w:rsidRPr="00C80EE4" w:rsidRDefault="00126672" w:rsidP="00C36E7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最近３か月間の売上高</w:t>
            </w:r>
          </w:p>
        </w:tc>
        <w:tc>
          <w:tcPr>
            <w:tcW w:w="5812" w:type="dxa"/>
            <w:gridSpan w:val="2"/>
          </w:tcPr>
          <w:p w14:paraId="12EFC10B" w14:textId="77777777" w:rsidR="00126672" w:rsidRPr="00C80EE4" w:rsidRDefault="00126672" w:rsidP="00C36E7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前年同期３か月間の売上高</w:t>
            </w:r>
          </w:p>
        </w:tc>
      </w:tr>
      <w:tr w:rsidR="00126672" w:rsidRPr="00C80EE4" w14:paraId="36DEE2FC" w14:textId="77777777" w:rsidTr="00126672">
        <w:trPr>
          <w:trHeight w:val="513"/>
        </w:trPr>
        <w:tc>
          <w:tcPr>
            <w:tcW w:w="1560" w:type="dxa"/>
            <w:tcBorders>
              <w:bottom w:val="single" w:sz="4" w:space="0" w:color="auto"/>
            </w:tcBorders>
          </w:tcPr>
          <w:p w14:paraId="6FBF8C32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2272464A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4FF3C8F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1EC2EBDB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126672" w:rsidRPr="00C80EE4" w14:paraId="2AB204A6" w14:textId="77777777" w:rsidTr="00126672">
        <w:trPr>
          <w:trHeight w:val="536"/>
        </w:trPr>
        <w:tc>
          <w:tcPr>
            <w:tcW w:w="1560" w:type="dxa"/>
            <w:tcBorders>
              <w:bottom w:val="single" w:sz="4" w:space="0" w:color="auto"/>
            </w:tcBorders>
          </w:tcPr>
          <w:p w14:paraId="1FB6C0C1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410D7279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3BED54F0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1AE051E2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126672" w:rsidRPr="00C80EE4" w14:paraId="200F5F51" w14:textId="77777777" w:rsidTr="00126672">
        <w:trPr>
          <w:trHeight w:val="5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0A691AF7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118" w:type="dxa"/>
          </w:tcPr>
          <w:p w14:paraId="7D3C3438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9AC34EB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370" w:type="dxa"/>
          </w:tcPr>
          <w:p w14:paraId="2E76D67E" w14:textId="77777777" w:rsidR="00126672" w:rsidRPr="00C80EE4" w:rsidRDefault="00126672" w:rsidP="00C36E7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80EE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126672" w:rsidRPr="00C80EE4" w14:paraId="2A7F1B31" w14:textId="77777777" w:rsidTr="00126672">
        <w:trPr>
          <w:trHeight w:val="5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C85B1B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３か月計（Ｂ）</w:t>
            </w:r>
          </w:p>
        </w:tc>
        <w:tc>
          <w:tcPr>
            <w:tcW w:w="3118" w:type="dxa"/>
            <w:vAlign w:val="center"/>
          </w:tcPr>
          <w:p w14:paraId="095BC286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0424C7F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３か月計（ｂ）</w:t>
            </w:r>
          </w:p>
        </w:tc>
        <w:tc>
          <w:tcPr>
            <w:tcW w:w="4370" w:type="dxa"/>
            <w:vAlign w:val="center"/>
          </w:tcPr>
          <w:p w14:paraId="2A7D785C" w14:textId="77777777" w:rsidR="00126672" w:rsidRPr="00C80EE4" w:rsidRDefault="00126672" w:rsidP="00C36E7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126672" w:rsidRPr="00C80EE4" w14:paraId="4ABE8246" w14:textId="77777777" w:rsidTr="00126672">
        <w:trPr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6943025C" w14:textId="77777777" w:rsidR="00126672" w:rsidRPr="00C80EE4" w:rsidRDefault="00126672" w:rsidP="00C36E7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ＭＳ 明朝" w:eastAsia="ＭＳ 明朝" w:hAnsi="ＭＳ 明朝" w:cs="MS-PGothic"/>
                <w:kern w:val="0"/>
                <w:sz w:val="24"/>
                <w:szCs w:val="24"/>
              </w:rPr>
            </w:pPr>
            <w:r w:rsidRPr="00C80EE4">
              <w:rPr>
                <w:rFonts w:ascii="ＭＳ 明朝" w:eastAsia="ＭＳ 明朝" w:hAnsi="ＭＳ 明朝" w:cs="MS-PGothic" w:hint="eastAsia"/>
                <w:kern w:val="0"/>
                <w:sz w:val="24"/>
                <w:szCs w:val="24"/>
              </w:rPr>
              <w:t xml:space="preserve">Ａ／Ｂ－ａ／ｂ＝Ｐ　　　　　Ｐ＝　　　　　＞　０　　</w:t>
            </w:r>
          </w:p>
        </w:tc>
      </w:tr>
    </w:tbl>
    <w:p w14:paraId="350F29B3" w14:textId="7309276D" w:rsidR="00126672" w:rsidRDefault="00126672" w:rsidP="00534B1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14:paraId="7D12C2B7" w14:textId="77777777" w:rsidR="00126672" w:rsidRPr="002C22A3" w:rsidRDefault="00126672" w:rsidP="00126672">
      <w:pPr>
        <w:rPr>
          <w:sz w:val="24"/>
        </w:rPr>
      </w:pPr>
      <w:r w:rsidRPr="00C04411">
        <w:rPr>
          <w:rFonts w:hint="eastAsia"/>
          <w:sz w:val="24"/>
        </w:rPr>
        <w:t>※％は小数点第２位を切捨て、小数点第１位まで記入してください</w:t>
      </w:r>
    </w:p>
    <w:p w14:paraId="413A8525" w14:textId="77777777" w:rsidR="00126672" w:rsidRPr="00126672" w:rsidRDefault="00126672" w:rsidP="00534B1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sectPr w:rsidR="00126672" w:rsidRPr="00126672" w:rsidSect="00464B6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B158" w14:textId="77777777" w:rsidR="00390D2E" w:rsidRDefault="00390D2E" w:rsidP="001D602D">
      <w:r>
        <w:separator/>
      </w:r>
    </w:p>
  </w:endnote>
  <w:endnote w:type="continuationSeparator" w:id="0">
    <w:p w14:paraId="6BB59BA6" w14:textId="77777777" w:rsidR="00390D2E" w:rsidRDefault="00390D2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8CD7" w14:textId="77777777" w:rsidR="00390D2E" w:rsidRDefault="00390D2E" w:rsidP="001D602D">
      <w:r>
        <w:separator/>
      </w:r>
    </w:p>
  </w:footnote>
  <w:footnote w:type="continuationSeparator" w:id="0">
    <w:p w14:paraId="613D445E" w14:textId="77777777" w:rsidR="00390D2E" w:rsidRDefault="00390D2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44EA0"/>
    <w:multiLevelType w:val="hybridMultilevel"/>
    <w:tmpl w:val="9372F034"/>
    <w:lvl w:ilvl="0" w:tplc="9866117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C0A68"/>
    <w:multiLevelType w:val="hybridMultilevel"/>
    <w:tmpl w:val="75EA3102"/>
    <w:lvl w:ilvl="0" w:tplc="DCA8B800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5395136"/>
    <w:multiLevelType w:val="hybridMultilevel"/>
    <w:tmpl w:val="0A6A07E6"/>
    <w:lvl w:ilvl="0" w:tplc="62885122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A38197F"/>
    <w:multiLevelType w:val="hybridMultilevel"/>
    <w:tmpl w:val="9EEC6862"/>
    <w:lvl w:ilvl="0" w:tplc="56B0FCB6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D1DEA"/>
    <w:rsid w:val="000E0E45"/>
    <w:rsid w:val="000F41FB"/>
    <w:rsid w:val="00126672"/>
    <w:rsid w:val="00154A51"/>
    <w:rsid w:val="0016326B"/>
    <w:rsid w:val="00176BEC"/>
    <w:rsid w:val="001A55E4"/>
    <w:rsid w:val="001B0D79"/>
    <w:rsid w:val="001B5DAA"/>
    <w:rsid w:val="001D0690"/>
    <w:rsid w:val="001D1612"/>
    <w:rsid w:val="001D602D"/>
    <w:rsid w:val="001E190C"/>
    <w:rsid w:val="001E1FB4"/>
    <w:rsid w:val="00206A47"/>
    <w:rsid w:val="00236BED"/>
    <w:rsid w:val="002409E6"/>
    <w:rsid w:val="002A29FE"/>
    <w:rsid w:val="002B5C8F"/>
    <w:rsid w:val="002C1D79"/>
    <w:rsid w:val="002D3723"/>
    <w:rsid w:val="002E519E"/>
    <w:rsid w:val="003220AA"/>
    <w:rsid w:val="0033311C"/>
    <w:rsid w:val="003523EB"/>
    <w:rsid w:val="00355C24"/>
    <w:rsid w:val="00363B86"/>
    <w:rsid w:val="00376F76"/>
    <w:rsid w:val="00376F84"/>
    <w:rsid w:val="00384C9C"/>
    <w:rsid w:val="00390D2E"/>
    <w:rsid w:val="003A289E"/>
    <w:rsid w:val="003C39F9"/>
    <w:rsid w:val="00464B64"/>
    <w:rsid w:val="00476298"/>
    <w:rsid w:val="00491803"/>
    <w:rsid w:val="004B2743"/>
    <w:rsid w:val="004B7AF0"/>
    <w:rsid w:val="004C20F2"/>
    <w:rsid w:val="004D1C76"/>
    <w:rsid w:val="004E2DC9"/>
    <w:rsid w:val="004E450E"/>
    <w:rsid w:val="004F6B3A"/>
    <w:rsid w:val="005005BA"/>
    <w:rsid w:val="00534B1C"/>
    <w:rsid w:val="0055281C"/>
    <w:rsid w:val="00566A5A"/>
    <w:rsid w:val="005901CD"/>
    <w:rsid w:val="005F1851"/>
    <w:rsid w:val="006011ED"/>
    <w:rsid w:val="00601B8E"/>
    <w:rsid w:val="00667715"/>
    <w:rsid w:val="006920E0"/>
    <w:rsid w:val="006B2EC6"/>
    <w:rsid w:val="006B3E4B"/>
    <w:rsid w:val="006D47AE"/>
    <w:rsid w:val="006E1BBD"/>
    <w:rsid w:val="006E3B39"/>
    <w:rsid w:val="006F311F"/>
    <w:rsid w:val="006F3819"/>
    <w:rsid w:val="0070340C"/>
    <w:rsid w:val="00712D50"/>
    <w:rsid w:val="007307B4"/>
    <w:rsid w:val="00746C3A"/>
    <w:rsid w:val="00762DFA"/>
    <w:rsid w:val="00790309"/>
    <w:rsid w:val="007A4915"/>
    <w:rsid w:val="00817436"/>
    <w:rsid w:val="00824F57"/>
    <w:rsid w:val="008517DC"/>
    <w:rsid w:val="00855940"/>
    <w:rsid w:val="008648AC"/>
    <w:rsid w:val="00894638"/>
    <w:rsid w:val="008A06A7"/>
    <w:rsid w:val="008E343D"/>
    <w:rsid w:val="00916203"/>
    <w:rsid w:val="009271A1"/>
    <w:rsid w:val="00932D86"/>
    <w:rsid w:val="00946A28"/>
    <w:rsid w:val="00965F5B"/>
    <w:rsid w:val="00981CC9"/>
    <w:rsid w:val="00985146"/>
    <w:rsid w:val="00986994"/>
    <w:rsid w:val="009A77B1"/>
    <w:rsid w:val="009C7C95"/>
    <w:rsid w:val="009F202F"/>
    <w:rsid w:val="009F35F4"/>
    <w:rsid w:val="00A02900"/>
    <w:rsid w:val="00A03C8D"/>
    <w:rsid w:val="00A15655"/>
    <w:rsid w:val="00A57BDF"/>
    <w:rsid w:val="00A607F4"/>
    <w:rsid w:val="00A830D4"/>
    <w:rsid w:val="00A84F0E"/>
    <w:rsid w:val="00AC1362"/>
    <w:rsid w:val="00AC1C11"/>
    <w:rsid w:val="00AE2F39"/>
    <w:rsid w:val="00AE4572"/>
    <w:rsid w:val="00AE4E53"/>
    <w:rsid w:val="00AE7C99"/>
    <w:rsid w:val="00AF2BF0"/>
    <w:rsid w:val="00AF588E"/>
    <w:rsid w:val="00B07FA6"/>
    <w:rsid w:val="00B67566"/>
    <w:rsid w:val="00B701A8"/>
    <w:rsid w:val="00BB1F09"/>
    <w:rsid w:val="00BE5556"/>
    <w:rsid w:val="00BF3A4B"/>
    <w:rsid w:val="00C004AB"/>
    <w:rsid w:val="00C118A8"/>
    <w:rsid w:val="00C26E97"/>
    <w:rsid w:val="00C35FF6"/>
    <w:rsid w:val="00C459FB"/>
    <w:rsid w:val="00C80EE4"/>
    <w:rsid w:val="00C859E4"/>
    <w:rsid w:val="00C87332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A7995"/>
    <w:rsid w:val="00DE3DD2"/>
    <w:rsid w:val="00DE5FF6"/>
    <w:rsid w:val="00E04ED9"/>
    <w:rsid w:val="00E14512"/>
    <w:rsid w:val="00E40FF3"/>
    <w:rsid w:val="00E62F61"/>
    <w:rsid w:val="00E803A8"/>
    <w:rsid w:val="00E9118A"/>
    <w:rsid w:val="00EA587B"/>
    <w:rsid w:val="00EB570D"/>
    <w:rsid w:val="00EC514E"/>
    <w:rsid w:val="00ED24EA"/>
    <w:rsid w:val="00ED5193"/>
    <w:rsid w:val="00ED53D5"/>
    <w:rsid w:val="00EE40DA"/>
    <w:rsid w:val="00EF7F25"/>
    <w:rsid w:val="00F22906"/>
    <w:rsid w:val="00F6765B"/>
    <w:rsid w:val="00F84C44"/>
    <w:rsid w:val="00F90765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62F3A4"/>
  <w15:docId w15:val="{2A10366F-4C34-47FB-B090-46E9EE7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B1BE-ADD4-4FCB-992F-EA21888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郡司 紗和</cp:lastModifiedBy>
  <cp:revision>30</cp:revision>
  <cp:lastPrinted>2015-02-05T09:51:00Z</cp:lastPrinted>
  <dcterms:created xsi:type="dcterms:W3CDTF">2012-11-02T05:33:00Z</dcterms:created>
  <dcterms:modified xsi:type="dcterms:W3CDTF">2024-02-20T03:45:00Z</dcterms:modified>
</cp:coreProperties>
</file>